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0BF" w:rsidRPr="00B461B2" w:rsidRDefault="007F372D" w:rsidP="00D90036">
      <w:pPr>
        <w:ind w:right="260"/>
        <w:jc w:val="both"/>
        <w:rPr>
          <w:rFonts w:ascii="Times New Roman" w:eastAsia="Calibri" w:hAnsi="Times New Roman" w:cs="Times New Roman"/>
          <w:b/>
          <w:color w:val="00B0F0"/>
          <w:sz w:val="36"/>
          <w:szCs w:val="40"/>
        </w:rPr>
      </w:pPr>
      <w:r w:rsidRPr="00B461B2">
        <w:rPr>
          <w:rFonts w:ascii="Times New Roman" w:hAnsi="Times New Roman" w:cs="Times New Roman"/>
          <w:b/>
          <w:color w:val="00B0F0"/>
          <w:sz w:val="36"/>
          <w:szCs w:val="40"/>
        </w:rPr>
        <w:t>Chapitre 1</w:t>
      </w:r>
      <w:r w:rsidR="003970BF" w:rsidRPr="00B461B2">
        <w:rPr>
          <w:rFonts w:ascii="Times New Roman" w:eastAsia="Calibri" w:hAnsi="Times New Roman" w:cs="Times New Roman"/>
          <w:b/>
          <w:color w:val="00B0F0"/>
          <w:sz w:val="36"/>
          <w:szCs w:val="40"/>
        </w:rPr>
        <w:t xml:space="preserve">. </w:t>
      </w:r>
      <w:r w:rsidRPr="00B461B2">
        <w:rPr>
          <w:rFonts w:ascii="Times New Roman" w:eastAsia="Calibri" w:hAnsi="Times New Roman" w:cs="Times New Roman"/>
          <w:b/>
          <w:color w:val="00B0F0"/>
          <w:sz w:val="36"/>
          <w:szCs w:val="40"/>
        </w:rPr>
        <w:t>Les trois états de la matière</w:t>
      </w:r>
    </w:p>
    <w:p w:rsidR="006A04B2" w:rsidRPr="00B461B2" w:rsidRDefault="006A04B2" w:rsidP="00D90036">
      <w:pPr>
        <w:ind w:right="260"/>
        <w:jc w:val="both"/>
        <w:rPr>
          <w:rFonts w:ascii="Times New Roman" w:eastAsia="Calibri" w:hAnsi="Times New Roman" w:cs="Times New Roman"/>
          <w:b/>
          <w:color w:val="00B0F0"/>
          <w:sz w:val="36"/>
          <w:szCs w:val="40"/>
        </w:rPr>
      </w:pPr>
      <w:r w:rsidRPr="00B461B2">
        <w:rPr>
          <w:rFonts w:ascii="Times New Roman" w:eastAsia="Calibri" w:hAnsi="Times New Roman" w:cs="Times New Roman"/>
          <w:b/>
          <w:color w:val="00B0F0"/>
          <w:sz w:val="36"/>
          <w:szCs w:val="40"/>
        </w:rPr>
        <w:t>Exercices supplémentaires</w:t>
      </w:r>
    </w:p>
    <w:p w:rsidR="006A04B2" w:rsidRDefault="006A04B2" w:rsidP="00D90036">
      <w:pPr>
        <w:jc w:val="both"/>
        <w:rPr>
          <w:rFonts w:ascii="Times New Roman" w:hAnsi="Times New Roman"/>
          <w:sz w:val="22"/>
        </w:rPr>
      </w:pPr>
    </w:p>
    <w:p w:rsidR="009E0666" w:rsidRPr="006A04B2" w:rsidRDefault="006A04B2" w:rsidP="00D90036">
      <w:pPr>
        <w:spacing w:after="120"/>
        <w:jc w:val="both"/>
        <w:rPr>
          <w:rFonts w:ascii="Times New Roman" w:hAnsi="Times New Roman"/>
        </w:rPr>
      </w:pPr>
      <w:r w:rsidRPr="006A04B2">
        <w:rPr>
          <w:rFonts w:ascii="Times New Roman" w:hAnsi="Times New Roman" w:cs="Times New Roman"/>
          <w:b/>
          <w:color w:val="000000"/>
          <w:sz w:val="32"/>
          <w:szCs w:val="32"/>
        </w:rPr>
        <w:t>Exercice 1</w:t>
      </w:r>
      <w:r w:rsidR="00E27AEE">
        <w:rPr>
          <w:rFonts w:ascii="Times New Roman" w:hAnsi="Times New Roman" w:cs="Times New Roman"/>
          <w:b/>
          <w:color w:val="000000"/>
          <w:sz w:val="32"/>
          <w:szCs w:val="32"/>
        </w:rPr>
        <w:t>.</w:t>
      </w:r>
      <w:r>
        <w:rPr>
          <w:rFonts w:ascii="Times New Roman" w:hAnsi="Times New Roman" w:cs="Times New Roman"/>
          <w:b/>
          <w:color w:val="000000"/>
          <w:sz w:val="32"/>
          <w:szCs w:val="32"/>
        </w:rPr>
        <w:t xml:space="preserve"> </w:t>
      </w:r>
      <w:r w:rsidR="009D4FE6">
        <w:rPr>
          <w:rFonts w:ascii="Times New Roman" w:hAnsi="Times New Roman" w:cs="Times New Roman"/>
          <w:b/>
          <w:color w:val="000000"/>
          <w:sz w:val="32"/>
          <w:szCs w:val="32"/>
        </w:rPr>
        <w:t>C</w:t>
      </w:r>
      <w:r w:rsidR="007E6AEB">
        <w:rPr>
          <w:rFonts w:ascii="Times New Roman" w:hAnsi="Times New Roman" w:cs="Times New Roman"/>
          <w:b/>
          <w:color w:val="000000"/>
          <w:sz w:val="32"/>
          <w:szCs w:val="32"/>
        </w:rPr>
        <w:t>hambre froide</w:t>
      </w:r>
      <w:r w:rsidR="009D4FE6">
        <w:rPr>
          <w:rFonts w:ascii="Times New Roman" w:hAnsi="Times New Roman" w:cs="Times New Roman"/>
          <w:b/>
          <w:color w:val="000000"/>
          <w:sz w:val="32"/>
          <w:szCs w:val="32"/>
        </w:rPr>
        <w:t xml:space="preserve"> positive ou négative ?</w:t>
      </w:r>
    </w:p>
    <w:p w:rsidR="007E6AEB" w:rsidRDefault="009D4FE6" w:rsidP="00D90036">
      <w:pPr>
        <w:tabs>
          <w:tab w:val="left" w:pos="8222"/>
        </w:tabs>
        <w:ind w:right="-6"/>
        <w:jc w:val="both"/>
        <w:rPr>
          <w:rFonts w:ascii="Times New Roman" w:eastAsia="Trebuchet MS" w:hAnsi="Times New Roman" w:cs="Arial"/>
          <w:bCs/>
          <w:szCs w:val="20"/>
          <w:lang w:val="fr-FR"/>
        </w:rPr>
      </w:pPr>
      <w:r>
        <w:rPr>
          <w:rFonts w:ascii="Times New Roman" w:eastAsia="Trebuchet MS" w:hAnsi="Times New Roman" w:cs="Arial"/>
          <w:bCs/>
          <w:szCs w:val="20"/>
          <w:lang w:val="fr-FR"/>
        </w:rPr>
        <w:t>Pour conserver les aliments, deux types de chambres froide</w:t>
      </w:r>
      <w:r w:rsidR="005A45D8">
        <w:rPr>
          <w:rFonts w:ascii="Times New Roman" w:eastAsia="Trebuchet MS" w:hAnsi="Times New Roman" w:cs="Arial"/>
          <w:bCs/>
          <w:szCs w:val="20"/>
          <w:lang w:val="fr-FR"/>
        </w:rPr>
        <w:t>s</w:t>
      </w:r>
      <w:r>
        <w:rPr>
          <w:rFonts w:ascii="Times New Roman" w:eastAsia="Trebuchet MS" w:hAnsi="Times New Roman" w:cs="Arial"/>
          <w:bCs/>
          <w:szCs w:val="20"/>
          <w:lang w:val="fr-FR"/>
        </w:rPr>
        <w:t xml:space="preserve"> sont possibles. Dans les chambres positives la température est généralement de 3</w:t>
      </w:r>
      <w:r w:rsidR="00964818">
        <w:rPr>
          <w:rFonts w:ascii="Times New Roman" w:eastAsia="Trebuchet MS" w:hAnsi="Times New Roman" w:cs="Arial"/>
          <w:bCs/>
          <w:szCs w:val="20"/>
          <w:lang w:val="fr-FR"/>
        </w:rPr>
        <w:t> </w:t>
      </w:r>
      <w:r>
        <w:rPr>
          <w:rFonts w:ascii="Times New Roman" w:eastAsia="Trebuchet MS" w:hAnsi="Times New Roman" w:cs="Arial"/>
          <w:bCs/>
          <w:szCs w:val="20"/>
          <w:lang w:val="fr-FR"/>
        </w:rPr>
        <w:t>°C</w:t>
      </w:r>
      <w:r w:rsidR="00E7378B">
        <w:rPr>
          <w:rFonts w:ascii="Times New Roman" w:eastAsia="Trebuchet MS" w:hAnsi="Times New Roman" w:cs="Arial"/>
          <w:bCs/>
          <w:szCs w:val="20"/>
          <w:lang w:val="fr-FR"/>
        </w:rPr>
        <w:t>,</w:t>
      </w:r>
      <w:r>
        <w:rPr>
          <w:rFonts w:ascii="Times New Roman" w:eastAsia="Trebuchet MS" w:hAnsi="Times New Roman" w:cs="Arial"/>
          <w:bCs/>
          <w:szCs w:val="20"/>
          <w:lang w:val="fr-FR"/>
        </w:rPr>
        <w:t xml:space="preserve"> alors que dans les chambres froides négatives la température est de -18</w:t>
      </w:r>
      <w:r w:rsidR="00964818">
        <w:rPr>
          <w:rFonts w:ascii="Times New Roman" w:eastAsia="Trebuchet MS" w:hAnsi="Times New Roman" w:cs="Arial"/>
          <w:bCs/>
          <w:szCs w:val="20"/>
          <w:lang w:val="fr-FR"/>
        </w:rPr>
        <w:t> </w:t>
      </w:r>
      <w:r>
        <w:rPr>
          <w:rFonts w:ascii="Times New Roman" w:eastAsia="Trebuchet MS" w:hAnsi="Times New Roman" w:cs="Arial"/>
          <w:bCs/>
          <w:szCs w:val="20"/>
          <w:lang w:val="fr-FR"/>
        </w:rPr>
        <w:t>°C.</w:t>
      </w:r>
    </w:p>
    <w:p w:rsidR="007E6AEB" w:rsidRDefault="0072430F" w:rsidP="00D90036">
      <w:pPr>
        <w:tabs>
          <w:tab w:val="left" w:pos="8222"/>
        </w:tabs>
        <w:ind w:right="-6"/>
        <w:jc w:val="both"/>
        <w:rPr>
          <w:rFonts w:ascii="Times New Roman" w:eastAsia="Trebuchet MS" w:hAnsi="Times New Roman" w:cs="Arial"/>
          <w:bCs/>
          <w:szCs w:val="20"/>
          <w:lang w:val="fr-FR"/>
        </w:rPr>
      </w:pPr>
      <w:r>
        <w:rPr>
          <w:rFonts w:ascii="Times New Roman" w:eastAsia="Trebuchet MS" w:hAnsi="Times New Roman" w:cs="Arial"/>
          <w:bCs/>
          <w:szCs w:val="20"/>
          <w:lang w:val="fr-FR"/>
        </w:rPr>
        <w:t>Tous les surgelés ou l’eau à l’état solide ont besoin d’une température négative pour être corre</w:t>
      </w:r>
      <w:r w:rsidR="00E7378B">
        <w:rPr>
          <w:rFonts w:ascii="Times New Roman" w:eastAsia="Trebuchet MS" w:hAnsi="Times New Roman" w:cs="Arial"/>
          <w:bCs/>
          <w:szCs w:val="20"/>
          <w:lang w:val="fr-FR"/>
        </w:rPr>
        <w:t>ctement conservés.</w:t>
      </w:r>
    </w:p>
    <w:p w:rsidR="007E6AEB" w:rsidRDefault="007E6AEB" w:rsidP="00D90036">
      <w:pPr>
        <w:ind w:right="3254"/>
        <w:jc w:val="both"/>
        <w:rPr>
          <w:rFonts w:ascii="Times New Roman" w:eastAsia="Trebuchet MS" w:hAnsi="Times New Roman" w:cs="Arial"/>
          <w:bCs/>
          <w:szCs w:val="20"/>
          <w:lang w:val="fr-FR"/>
        </w:rPr>
      </w:pPr>
    </w:p>
    <w:p w:rsidR="007E6AEB" w:rsidRDefault="000B63FB" w:rsidP="00D90036">
      <w:pPr>
        <w:ind w:right="31"/>
        <w:jc w:val="center"/>
        <w:rPr>
          <w:rFonts w:ascii="Times New Roman" w:eastAsia="Trebuchet MS" w:hAnsi="Times New Roman" w:cs="Arial"/>
          <w:bCs/>
          <w:szCs w:val="20"/>
          <w:lang w:val="fr-FR"/>
        </w:rPr>
      </w:pPr>
      <w:r>
        <w:rPr>
          <w:rFonts w:ascii="Times New Roman" w:eastAsia="Trebuchet MS" w:hAnsi="Times New Roman" w:cs="Arial"/>
          <w:bCs/>
          <w:noProof/>
          <w:szCs w:val="20"/>
          <w:lang w:val="fr-FR" w:eastAsia="fr-FR"/>
        </w:rPr>
        <w:drawing>
          <wp:inline distT="0" distB="0" distL="0" distR="0">
            <wp:extent cx="4084955" cy="2725556"/>
            <wp:effectExtent l="25400" t="0" r="4445" b="0"/>
            <wp:docPr id="4" name="Image 3" descr="9682580086_a0a55247cf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82580086_a0a55247cf_z.jpg"/>
                    <pic:cNvPicPr/>
                  </pic:nvPicPr>
                  <pic:blipFill>
                    <a:blip r:embed="rId6" cstate="print"/>
                    <a:stretch>
                      <a:fillRect/>
                    </a:stretch>
                  </pic:blipFill>
                  <pic:spPr>
                    <a:xfrm>
                      <a:off x="0" y="0"/>
                      <a:ext cx="4085630" cy="2726007"/>
                    </a:xfrm>
                    <a:prstGeom prst="rect">
                      <a:avLst/>
                    </a:prstGeom>
                  </pic:spPr>
                </pic:pic>
              </a:graphicData>
            </a:graphic>
          </wp:inline>
        </w:drawing>
      </w:r>
    </w:p>
    <w:p w:rsidR="007E6AEB" w:rsidRPr="000B63FB" w:rsidRDefault="000B63FB" w:rsidP="00D90036">
      <w:pPr>
        <w:ind w:left="4956" w:right="31" w:firstLine="708"/>
        <w:jc w:val="center"/>
        <w:rPr>
          <w:rFonts w:ascii="Times New Roman" w:eastAsia="Trebuchet MS" w:hAnsi="Times New Roman" w:cs="Arial"/>
          <w:bCs/>
          <w:sz w:val="14"/>
          <w:szCs w:val="20"/>
          <w:lang w:val="fr-FR"/>
        </w:rPr>
      </w:pPr>
      <w:r w:rsidRPr="000B63FB">
        <w:rPr>
          <w:rFonts w:ascii="Times New Roman" w:eastAsia="Trebuchet MS" w:hAnsi="Times New Roman" w:cs="Arial"/>
          <w:bCs/>
          <w:sz w:val="14"/>
          <w:szCs w:val="20"/>
          <w:lang w:val="fr-FR"/>
        </w:rPr>
        <w:t>© Frédéric Bisson</w:t>
      </w:r>
    </w:p>
    <w:p w:rsidR="009E0666" w:rsidRPr="00E27AEE" w:rsidRDefault="009F23C6" w:rsidP="00D90036">
      <w:pPr>
        <w:spacing w:before="120" w:after="120"/>
        <w:jc w:val="both"/>
        <w:rPr>
          <w:rFonts w:ascii="Times New Roman" w:hAnsi="Times New Roman" w:cs="Times New Roman"/>
          <w:b/>
          <w:color w:val="FF0000"/>
        </w:rPr>
      </w:pPr>
      <w:r>
        <w:rPr>
          <w:rFonts w:ascii="Times New Roman" w:hAnsi="Times New Roman" w:cs="Times New Roman"/>
          <w:b/>
          <w:color w:val="FF0000"/>
        </w:rPr>
        <w:t>Consigne</w:t>
      </w:r>
    </w:p>
    <w:p w:rsidR="00EB3D4C" w:rsidRDefault="009E0666" w:rsidP="00D90036">
      <w:pPr>
        <w:ind w:right="31"/>
        <w:jc w:val="both"/>
        <w:rPr>
          <w:rFonts w:ascii="Times New Roman" w:eastAsia="Trebuchet MS" w:hAnsi="Times New Roman" w:cs="Arial"/>
          <w:bCs/>
          <w:szCs w:val="20"/>
          <w:lang w:val="fr-FR"/>
        </w:rPr>
      </w:pPr>
      <w:r w:rsidRPr="006A04B2">
        <w:rPr>
          <w:rFonts w:ascii="Times New Roman" w:eastAsia="Trebuchet MS" w:hAnsi="Times New Roman" w:cs="Arial"/>
          <w:b/>
          <w:bCs/>
          <w:color w:val="FF0000"/>
          <w:szCs w:val="20"/>
          <w:lang w:val="fr-FR"/>
        </w:rPr>
        <w:t>1.</w:t>
      </w:r>
      <w:r w:rsidR="00290C01">
        <w:rPr>
          <w:rFonts w:ascii="Times New Roman" w:eastAsia="Trebuchet MS" w:hAnsi="Times New Roman" w:cs="Arial"/>
          <w:bCs/>
          <w:szCs w:val="20"/>
          <w:lang w:val="fr-FR"/>
        </w:rPr>
        <w:t xml:space="preserve"> </w:t>
      </w:r>
      <w:r w:rsidR="00024EB2">
        <w:rPr>
          <w:rFonts w:ascii="Times New Roman" w:eastAsia="Trebuchet MS" w:hAnsi="Times New Roman" w:cs="Arial"/>
          <w:bCs/>
          <w:szCs w:val="20"/>
          <w:lang w:val="fr-FR"/>
        </w:rPr>
        <w:t xml:space="preserve">Peut-on conserver des glaces à l’eau </w:t>
      </w:r>
      <w:r w:rsidR="00290C01">
        <w:rPr>
          <w:rFonts w:ascii="Times New Roman" w:eastAsia="Trebuchet MS" w:hAnsi="Times New Roman" w:cs="Arial"/>
          <w:bCs/>
          <w:szCs w:val="20"/>
          <w:lang w:val="fr-FR"/>
        </w:rPr>
        <w:t xml:space="preserve">dans une chambre froide positive ? Justifier </w:t>
      </w:r>
      <w:r w:rsidR="00F445E7">
        <w:rPr>
          <w:rFonts w:ascii="Times New Roman" w:eastAsia="Trebuchet MS" w:hAnsi="Times New Roman" w:cs="Arial"/>
          <w:bCs/>
          <w:szCs w:val="20"/>
          <w:lang w:val="fr-FR"/>
        </w:rPr>
        <w:t>la</w:t>
      </w:r>
      <w:r w:rsidR="00290C01">
        <w:rPr>
          <w:rFonts w:ascii="Times New Roman" w:eastAsia="Trebuchet MS" w:hAnsi="Times New Roman" w:cs="Arial"/>
          <w:bCs/>
          <w:szCs w:val="20"/>
          <w:lang w:val="fr-FR"/>
        </w:rPr>
        <w:t xml:space="preserve"> réponse.</w:t>
      </w:r>
    </w:p>
    <w:p w:rsidR="009E0666" w:rsidRPr="006A04B2" w:rsidRDefault="009E0666" w:rsidP="00D90036">
      <w:pPr>
        <w:ind w:right="31"/>
        <w:jc w:val="both"/>
        <w:rPr>
          <w:rFonts w:ascii="Times New Roman" w:eastAsia="Trebuchet MS" w:hAnsi="Times New Roman" w:cs="Arial"/>
          <w:bCs/>
          <w:szCs w:val="20"/>
          <w:lang w:val="fr-FR"/>
        </w:rPr>
      </w:pPr>
    </w:p>
    <w:p w:rsidR="009E0666" w:rsidRDefault="009E0666" w:rsidP="00D90036">
      <w:pPr>
        <w:ind w:right="31"/>
        <w:jc w:val="both"/>
        <w:rPr>
          <w:rFonts w:ascii="Times New Roman" w:eastAsia="Trebuchet MS" w:hAnsi="Times New Roman" w:cs="Arial"/>
          <w:bCs/>
          <w:szCs w:val="20"/>
          <w:lang w:val="fr-FR"/>
        </w:rPr>
      </w:pPr>
      <w:r w:rsidRPr="006A04B2">
        <w:rPr>
          <w:rFonts w:ascii="Times New Roman" w:eastAsia="Trebuchet MS" w:hAnsi="Times New Roman" w:cs="Arial"/>
          <w:b/>
          <w:bCs/>
          <w:color w:val="FF0000"/>
          <w:szCs w:val="20"/>
          <w:lang w:val="fr-FR"/>
        </w:rPr>
        <w:t>2.</w:t>
      </w:r>
      <w:r w:rsidR="00290C01">
        <w:rPr>
          <w:rFonts w:ascii="Times New Roman" w:eastAsia="Trebuchet MS" w:hAnsi="Times New Roman" w:cs="Arial"/>
          <w:bCs/>
          <w:szCs w:val="20"/>
          <w:lang w:val="fr-FR"/>
        </w:rPr>
        <w:t xml:space="preserve"> </w:t>
      </w:r>
      <w:r w:rsidR="006F569B">
        <w:rPr>
          <w:rFonts w:ascii="Times New Roman" w:eastAsia="Trebuchet MS" w:hAnsi="Times New Roman" w:cs="Arial"/>
          <w:bCs/>
          <w:szCs w:val="20"/>
          <w:lang w:val="fr-FR"/>
        </w:rPr>
        <w:t xml:space="preserve">Remplir </w:t>
      </w:r>
      <w:r w:rsidR="00290C01">
        <w:rPr>
          <w:rFonts w:ascii="Times New Roman" w:eastAsia="Trebuchet MS" w:hAnsi="Times New Roman" w:cs="Arial"/>
          <w:bCs/>
          <w:szCs w:val="20"/>
          <w:lang w:val="fr-FR"/>
        </w:rPr>
        <w:t xml:space="preserve">le tableau suivant : </w:t>
      </w:r>
    </w:p>
    <w:p w:rsidR="00290C01" w:rsidRDefault="00290C01" w:rsidP="00D90036">
      <w:pPr>
        <w:ind w:right="31"/>
        <w:jc w:val="both"/>
        <w:rPr>
          <w:rFonts w:ascii="Times New Roman" w:eastAsia="Trebuchet MS" w:hAnsi="Times New Roman" w:cs="Arial"/>
          <w:bCs/>
          <w:szCs w:val="20"/>
          <w:lang w:val="fr-FR"/>
        </w:rPr>
      </w:pPr>
    </w:p>
    <w:tbl>
      <w:tblPr>
        <w:tblStyle w:val="Grilledutableau"/>
        <w:tblW w:w="9552" w:type="dxa"/>
        <w:tblLook w:val="04A0" w:firstRow="1" w:lastRow="0" w:firstColumn="1" w:lastColumn="0" w:noHBand="0" w:noVBand="1"/>
      </w:tblPr>
      <w:tblGrid>
        <w:gridCol w:w="1809"/>
        <w:gridCol w:w="1935"/>
        <w:gridCol w:w="1936"/>
        <w:gridCol w:w="1936"/>
        <w:gridCol w:w="1936"/>
      </w:tblGrid>
      <w:tr w:rsidR="00290C01">
        <w:trPr>
          <w:trHeight w:val="362"/>
        </w:trPr>
        <w:tc>
          <w:tcPr>
            <w:tcW w:w="1809" w:type="dxa"/>
            <w:shd w:val="clear" w:color="auto" w:fill="EAF1DD" w:themeFill="accent3" w:themeFillTint="33"/>
          </w:tcPr>
          <w:p w:rsidR="00290C01" w:rsidRDefault="006F569B" w:rsidP="00D90036">
            <w:pPr>
              <w:ind w:right="31"/>
              <w:jc w:val="both"/>
              <w:rPr>
                <w:rFonts w:ascii="Times New Roman" w:eastAsia="Trebuchet MS" w:hAnsi="Times New Roman" w:cs="Arial"/>
                <w:bCs/>
                <w:szCs w:val="20"/>
                <w:lang w:val="fr-FR"/>
              </w:rPr>
            </w:pPr>
            <w:r>
              <w:rPr>
                <w:rFonts w:ascii="Times New Roman" w:eastAsia="Trebuchet MS" w:hAnsi="Times New Roman" w:cs="Arial"/>
                <w:bCs/>
                <w:szCs w:val="20"/>
                <w:lang w:val="fr-FR"/>
              </w:rPr>
              <w:t>C</w:t>
            </w:r>
            <w:r w:rsidR="00290C01">
              <w:rPr>
                <w:rFonts w:ascii="Times New Roman" w:eastAsia="Trebuchet MS" w:hAnsi="Times New Roman" w:cs="Arial"/>
                <w:bCs/>
                <w:szCs w:val="20"/>
                <w:lang w:val="fr-FR"/>
              </w:rPr>
              <w:t>hambre froide</w:t>
            </w:r>
          </w:p>
        </w:tc>
        <w:tc>
          <w:tcPr>
            <w:tcW w:w="1935" w:type="dxa"/>
          </w:tcPr>
          <w:p w:rsidR="00290C01" w:rsidRDefault="006F569B" w:rsidP="00D90036">
            <w:pPr>
              <w:ind w:right="31"/>
              <w:jc w:val="both"/>
              <w:rPr>
                <w:rFonts w:ascii="Times New Roman" w:eastAsia="Trebuchet MS" w:hAnsi="Times New Roman" w:cs="Arial"/>
                <w:bCs/>
                <w:szCs w:val="20"/>
                <w:lang w:val="fr-FR"/>
              </w:rPr>
            </w:pPr>
            <w:r>
              <w:rPr>
                <w:rFonts w:ascii="Times New Roman" w:eastAsia="Trebuchet MS" w:hAnsi="Times New Roman" w:cs="Arial"/>
                <w:bCs/>
                <w:szCs w:val="20"/>
                <w:lang w:val="fr-FR"/>
              </w:rPr>
              <w:t>S</w:t>
            </w:r>
            <w:r w:rsidR="00290C01">
              <w:rPr>
                <w:rFonts w:ascii="Times New Roman" w:eastAsia="Trebuchet MS" w:hAnsi="Times New Roman" w:cs="Arial"/>
                <w:bCs/>
                <w:szCs w:val="20"/>
                <w:lang w:val="fr-FR"/>
              </w:rPr>
              <w:t>urgelés</w:t>
            </w:r>
          </w:p>
        </w:tc>
        <w:tc>
          <w:tcPr>
            <w:tcW w:w="1936" w:type="dxa"/>
          </w:tcPr>
          <w:p w:rsidR="00290C01" w:rsidRDefault="006F569B" w:rsidP="00D90036">
            <w:pPr>
              <w:ind w:right="31"/>
              <w:jc w:val="both"/>
              <w:rPr>
                <w:rFonts w:ascii="Times New Roman" w:eastAsia="Trebuchet MS" w:hAnsi="Times New Roman" w:cs="Arial"/>
                <w:bCs/>
                <w:szCs w:val="20"/>
                <w:lang w:val="fr-FR"/>
              </w:rPr>
            </w:pPr>
            <w:r>
              <w:rPr>
                <w:rFonts w:ascii="Times New Roman" w:eastAsia="Trebuchet MS" w:hAnsi="Times New Roman" w:cs="Arial"/>
                <w:bCs/>
                <w:szCs w:val="20"/>
                <w:lang w:val="fr-FR"/>
              </w:rPr>
              <w:t>P</w:t>
            </w:r>
            <w:r w:rsidR="00290C01">
              <w:rPr>
                <w:rFonts w:ascii="Times New Roman" w:eastAsia="Trebuchet MS" w:hAnsi="Times New Roman" w:cs="Arial"/>
                <w:bCs/>
                <w:szCs w:val="20"/>
                <w:lang w:val="fr-FR"/>
              </w:rPr>
              <w:t>ommes</w:t>
            </w:r>
          </w:p>
        </w:tc>
        <w:tc>
          <w:tcPr>
            <w:tcW w:w="1936" w:type="dxa"/>
          </w:tcPr>
          <w:p w:rsidR="00290C01" w:rsidRDefault="006F569B" w:rsidP="00D90036">
            <w:pPr>
              <w:ind w:right="31"/>
              <w:jc w:val="both"/>
              <w:rPr>
                <w:rFonts w:ascii="Times New Roman" w:eastAsia="Trebuchet MS" w:hAnsi="Times New Roman" w:cs="Arial"/>
                <w:bCs/>
                <w:szCs w:val="20"/>
                <w:lang w:val="fr-FR"/>
              </w:rPr>
            </w:pPr>
            <w:r>
              <w:rPr>
                <w:rFonts w:ascii="Times New Roman" w:eastAsia="Trebuchet MS" w:hAnsi="Times New Roman" w:cs="Arial"/>
                <w:bCs/>
                <w:szCs w:val="20"/>
                <w:lang w:val="fr-FR"/>
              </w:rPr>
              <w:t>G</w:t>
            </w:r>
            <w:r w:rsidR="00290C01">
              <w:rPr>
                <w:rFonts w:ascii="Times New Roman" w:eastAsia="Trebuchet MS" w:hAnsi="Times New Roman" w:cs="Arial"/>
                <w:bCs/>
                <w:szCs w:val="20"/>
                <w:lang w:val="fr-FR"/>
              </w:rPr>
              <w:t>laçons</w:t>
            </w:r>
          </w:p>
        </w:tc>
        <w:tc>
          <w:tcPr>
            <w:tcW w:w="1936" w:type="dxa"/>
          </w:tcPr>
          <w:p w:rsidR="00290C01" w:rsidRDefault="006F569B" w:rsidP="00D90036">
            <w:pPr>
              <w:ind w:right="31"/>
              <w:jc w:val="both"/>
              <w:rPr>
                <w:rFonts w:ascii="Times New Roman" w:eastAsia="Trebuchet MS" w:hAnsi="Times New Roman" w:cs="Arial"/>
                <w:bCs/>
                <w:szCs w:val="20"/>
                <w:lang w:val="fr-FR"/>
              </w:rPr>
            </w:pPr>
            <w:r>
              <w:rPr>
                <w:rFonts w:ascii="Times New Roman" w:eastAsia="Trebuchet MS" w:hAnsi="Times New Roman" w:cs="Arial"/>
                <w:bCs/>
                <w:szCs w:val="20"/>
                <w:lang w:val="fr-FR"/>
              </w:rPr>
              <w:t>V</w:t>
            </w:r>
            <w:r w:rsidR="00BC4A05">
              <w:rPr>
                <w:rFonts w:ascii="Times New Roman" w:eastAsia="Trebuchet MS" w:hAnsi="Times New Roman" w:cs="Arial"/>
                <w:bCs/>
                <w:szCs w:val="20"/>
                <w:lang w:val="fr-FR"/>
              </w:rPr>
              <w:t>iande</w:t>
            </w:r>
          </w:p>
        </w:tc>
      </w:tr>
      <w:tr w:rsidR="00290C01">
        <w:trPr>
          <w:trHeight w:val="362"/>
        </w:trPr>
        <w:tc>
          <w:tcPr>
            <w:tcW w:w="1809" w:type="dxa"/>
            <w:shd w:val="clear" w:color="auto" w:fill="EAF1DD" w:themeFill="accent3" w:themeFillTint="33"/>
          </w:tcPr>
          <w:p w:rsidR="00290C01" w:rsidRDefault="006F569B" w:rsidP="00D90036">
            <w:pPr>
              <w:ind w:right="31"/>
              <w:jc w:val="both"/>
              <w:rPr>
                <w:rFonts w:ascii="Times New Roman" w:eastAsia="Trebuchet MS" w:hAnsi="Times New Roman" w:cs="Arial"/>
                <w:bCs/>
                <w:szCs w:val="20"/>
                <w:lang w:val="fr-FR"/>
              </w:rPr>
            </w:pPr>
            <w:r>
              <w:rPr>
                <w:rFonts w:ascii="Times New Roman" w:eastAsia="Trebuchet MS" w:hAnsi="Times New Roman" w:cs="Arial"/>
                <w:bCs/>
                <w:szCs w:val="20"/>
                <w:lang w:val="fr-FR"/>
              </w:rPr>
              <w:t>P</w:t>
            </w:r>
            <w:r w:rsidR="00290C01">
              <w:rPr>
                <w:rFonts w:ascii="Times New Roman" w:eastAsia="Trebuchet MS" w:hAnsi="Times New Roman" w:cs="Arial"/>
                <w:bCs/>
                <w:szCs w:val="20"/>
                <w:lang w:val="fr-FR"/>
              </w:rPr>
              <w:t>ositive</w:t>
            </w:r>
          </w:p>
        </w:tc>
        <w:tc>
          <w:tcPr>
            <w:tcW w:w="1935" w:type="dxa"/>
          </w:tcPr>
          <w:p w:rsidR="00290C01" w:rsidRDefault="00290C01" w:rsidP="00D90036">
            <w:pPr>
              <w:ind w:right="31"/>
              <w:jc w:val="both"/>
              <w:rPr>
                <w:rFonts w:ascii="Times New Roman" w:eastAsia="Trebuchet MS" w:hAnsi="Times New Roman" w:cs="Arial"/>
                <w:bCs/>
                <w:szCs w:val="20"/>
                <w:lang w:val="fr-FR"/>
              </w:rPr>
            </w:pPr>
          </w:p>
        </w:tc>
        <w:tc>
          <w:tcPr>
            <w:tcW w:w="1936" w:type="dxa"/>
          </w:tcPr>
          <w:p w:rsidR="00290C01" w:rsidRDefault="00290C01" w:rsidP="00D90036">
            <w:pPr>
              <w:ind w:right="31"/>
              <w:jc w:val="both"/>
              <w:rPr>
                <w:rFonts w:ascii="Times New Roman" w:eastAsia="Trebuchet MS" w:hAnsi="Times New Roman" w:cs="Arial"/>
                <w:bCs/>
                <w:szCs w:val="20"/>
                <w:lang w:val="fr-FR"/>
              </w:rPr>
            </w:pPr>
          </w:p>
        </w:tc>
        <w:tc>
          <w:tcPr>
            <w:tcW w:w="1936" w:type="dxa"/>
          </w:tcPr>
          <w:p w:rsidR="00290C01" w:rsidRDefault="00290C01" w:rsidP="00D90036">
            <w:pPr>
              <w:ind w:right="31"/>
              <w:jc w:val="both"/>
              <w:rPr>
                <w:rFonts w:ascii="Times New Roman" w:eastAsia="Trebuchet MS" w:hAnsi="Times New Roman" w:cs="Arial"/>
                <w:bCs/>
                <w:szCs w:val="20"/>
                <w:lang w:val="fr-FR"/>
              </w:rPr>
            </w:pPr>
          </w:p>
        </w:tc>
        <w:tc>
          <w:tcPr>
            <w:tcW w:w="1936" w:type="dxa"/>
          </w:tcPr>
          <w:p w:rsidR="00290C01" w:rsidRDefault="00290C01" w:rsidP="00D90036">
            <w:pPr>
              <w:ind w:right="31"/>
              <w:jc w:val="both"/>
              <w:rPr>
                <w:rFonts w:ascii="Times New Roman" w:eastAsia="Trebuchet MS" w:hAnsi="Times New Roman" w:cs="Arial"/>
                <w:bCs/>
                <w:szCs w:val="20"/>
                <w:lang w:val="fr-FR"/>
              </w:rPr>
            </w:pPr>
          </w:p>
        </w:tc>
      </w:tr>
      <w:tr w:rsidR="00290C01">
        <w:trPr>
          <w:trHeight w:val="362"/>
        </w:trPr>
        <w:tc>
          <w:tcPr>
            <w:tcW w:w="1809" w:type="dxa"/>
            <w:shd w:val="clear" w:color="auto" w:fill="EAF1DD" w:themeFill="accent3" w:themeFillTint="33"/>
          </w:tcPr>
          <w:p w:rsidR="00290C01" w:rsidRDefault="006F569B" w:rsidP="00D90036">
            <w:pPr>
              <w:ind w:right="31"/>
              <w:jc w:val="both"/>
              <w:rPr>
                <w:rFonts w:ascii="Times New Roman" w:eastAsia="Trebuchet MS" w:hAnsi="Times New Roman" w:cs="Arial"/>
                <w:bCs/>
                <w:szCs w:val="20"/>
                <w:lang w:val="fr-FR"/>
              </w:rPr>
            </w:pPr>
            <w:r>
              <w:rPr>
                <w:rFonts w:ascii="Times New Roman" w:eastAsia="Trebuchet MS" w:hAnsi="Times New Roman" w:cs="Arial"/>
                <w:bCs/>
                <w:szCs w:val="20"/>
                <w:lang w:val="fr-FR"/>
              </w:rPr>
              <w:t>N</w:t>
            </w:r>
            <w:r w:rsidR="00290C01">
              <w:rPr>
                <w:rFonts w:ascii="Times New Roman" w:eastAsia="Trebuchet MS" w:hAnsi="Times New Roman" w:cs="Arial"/>
                <w:bCs/>
                <w:szCs w:val="20"/>
                <w:lang w:val="fr-FR"/>
              </w:rPr>
              <w:t>égative</w:t>
            </w:r>
          </w:p>
        </w:tc>
        <w:tc>
          <w:tcPr>
            <w:tcW w:w="1935" w:type="dxa"/>
          </w:tcPr>
          <w:p w:rsidR="00290C01" w:rsidRDefault="00290C01" w:rsidP="00D90036">
            <w:pPr>
              <w:ind w:right="31"/>
              <w:jc w:val="both"/>
              <w:rPr>
                <w:rFonts w:ascii="Times New Roman" w:eastAsia="Trebuchet MS" w:hAnsi="Times New Roman" w:cs="Arial"/>
                <w:bCs/>
                <w:szCs w:val="20"/>
                <w:lang w:val="fr-FR"/>
              </w:rPr>
            </w:pPr>
          </w:p>
        </w:tc>
        <w:tc>
          <w:tcPr>
            <w:tcW w:w="1936" w:type="dxa"/>
          </w:tcPr>
          <w:p w:rsidR="00290C01" w:rsidRDefault="00290C01" w:rsidP="00D90036">
            <w:pPr>
              <w:ind w:right="31"/>
              <w:jc w:val="both"/>
              <w:rPr>
                <w:rFonts w:ascii="Times New Roman" w:eastAsia="Trebuchet MS" w:hAnsi="Times New Roman" w:cs="Arial"/>
                <w:bCs/>
                <w:szCs w:val="20"/>
                <w:lang w:val="fr-FR"/>
              </w:rPr>
            </w:pPr>
          </w:p>
        </w:tc>
        <w:tc>
          <w:tcPr>
            <w:tcW w:w="1936" w:type="dxa"/>
          </w:tcPr>
          <w:p w:rsidR="00290C01" w:rsidRDefault="00290C01" w:rsidP="00D90036">
            <w:pPr>
              <w:ind w:right="31"/>
              <w:jc w:val="both"/>
              <w:rPr>
                <w:rFonts w:ascii="Times New Roman" w:eastAsia="Trebuchet MS" w:hAnsi="Times New Roman" w:cs="Arial"/>
                <w:bCs/>
                <w:szCs w:val="20"/>
                <w:lang w:val="fr-FR"/>
              </w:rPr>
            </w:pPr>
          </w:p>
        </w:tc>
        <w:tc>
          <w:tcPr>
            <w:tcW w:w="1936" w:type="dxa"/>
          </w:tcPr>
          <w:p w:rsidR="00290C01" w:rsidRDefault="00290C01" w:rsidP="00D90036">
            <w:pPr>
              <w:ind w:right="31"/>
              <w:jc w:val="both"/>
              <w:rPr>
                <w:rFonts w:ascii="Times New Roman" w:eastAsia="Trebuchet MS" w:hAnsi="Times New Roman" w:cs="Arial"/>
                <w:bCs/>
                <w:szCs w:val="20"/>
                <w:lang w:val="fr-FR"/>
              </w:rPr>
            </w:pPr>
          </w:p>
        </w:tc>
      </w:tr>
    </w:tbl>
    <w:p w:rsidR="00290C01" w:rsidRPr="0014479A" w:rsidRDefault="00290C01" w:rsidP="00D90036">
      <w:pPr>
        <w:ind w:right="31"/>
        <w:jc w:val="both"/>
        <w:rPr>
          <w:rFonts w:ascii="Times New Roman" w:eastAsia="Trebuchet MS" w:hAnsi="Times New Roman" w:cs="Arial"/>
          <w:bCs/>
          <w:szCs w:val="20"/>
          <w:lang w:val="fr-FR"/>
        </w:rPr>
      </w:pPr>
    </w:p>
    <w:p w:rsidR="00177C26" w:rsidRPr="00177C26" w:rsidRDefault="00177C26" w:rsidP="00D90036">
      <w:pPr>
        <w:ind w:right="31"/>
        <w:jc w:val="both"/>
        <w:rPr>
          <w:rFonts w:ascii="Times New Roman" w:eastAsia="Trebuchet MS" w:hAnsi="Times New Roman" w:cs="Arial"/>
          <w:bCs/>
          <w:szCs w:val="20"/>
          <w:lang w:val="fr-FR"/>
        </w:rPr>
      </w:pPr>
    </w:p>
    <w:p w:rsidR="00E133A3" w:rsidRDefault="00E133A3">
      <w:pPr>
        <w:rPr>
          <w:rFonts w:ascii="Times New Roman" w:hAnsi="Times New Roman" w:cs="Times New Roman"/>
          <w:b/>
          <w:color w:val="000000"/>
          <w:sz w:val="32"/>
          <w:szCs w:val="32"/>
        </w:rPr>
      </w:pPr>
      <w:r>
        <w:rPr>
          <w:rFonts w:ascii="Times New Roman" w:hAnsi="Times New Roman" w:cs="Times New Roman"/>
          <w:b/>
          <w:color w:val="000000"/>
          <w:sz w:val="32"/>
          <w:szCs w:val="32"/>
        </w:rPr>
        <w:br w:type="page"/>
      </w:r>
    </w:p>
    <w:p w:rsidR="006A04B2" w:rsidRDefault="006A04B2" w:rsidP="00D90036">
      <w:pPr>
        <w:spacing w:after="120"/>
        <w:jc w:val="both"/>
        <w:rPr>
          <w:rFonts w:ascii="Times New Roman" w:hAnsi="Times New Roman" w:cs="Times New Roman"/>
          <w:b/>
          <w:color w:val="000000"/>
          <w:sz w:val="32"/>
          <w:szCs w:val="32"/>
        </w:rPr>
      </w:pPr>
      <w:r>
        <w:rPr>
          <w:rFonts w:ascii="Times New Roman" w:hAnsi="Times New Roman" w:cs="Times New Roman"/>
          <w:b/>
          <w:color w:val="000000"/>
          <w:sz w:val="32"/>
          <w:szCs w:val="32"/>
        </w:rPr>
        <w:lastRenderedPageBreak/>
        <w:t>Exercice 2</w:t>
      </w:r>
      <w:r w:rsidR="00E27AEE">
        <w:rPr>
          <w:rFonts w:ascii="Times New Roman" w:hAnsi="Times New Roman" w:cs="Times New Roman"/>
          <w:b/>
          <w:color w:val="000000"/>
          <w:sz w:val="32"/>
          <w:szCs w:val="32"/>
        </w:rPr>
        <w:t>.</w:t>
      </w:r>
      <w:r>
        <w:rPr>
          <w:rFonts w:ascii="Times New Roman" w:hAnsi="Times New Roman" w:cs="Times New Roman"/>
          <w:b/>
          <w:color w:val="000000"/>
          <w:sz w:val="32"/>
          <w:szCs w:val="32"/>
        </w:rPr>
        <w:t xml:space="preserve"> </w:t>
      </w:r>
      <w:r w:rsidR="005A45D8">
        <w:rPr>
          <w:rFonts w:ascii="Times New Roman" w:hAnsi="Times New Roman" w:cs="Times New Roman"/>
          <w:b/>
          <w:color w:val="000000"/>
          <w:sz w:val="32"/>
          <w:szCs w:val="32"/>
        </w:rPr>
        <w:t>Combien d’atomes sur cette ligne ?</w:t>
      </w:r>
    </w:p>
    <w:p w:rsidR="0014479A" w:rsidRDefault="005A45D8" w:rsidP="00D90036">
      <w:pPr>
        <w:spacing w:after="120"/>
        <w:jc w:val="both"/>
        <w:rPr>
          <w:rFonts w:ascii="Times New Roman" w:eastAsia="Times New Roman" w:hAnsi="Times New Roman" w:cs="Arial"/>
          <w:szCs w:val="20"/>
          <w:lang w:val="fr-FR" w:eastAsia="fr-FR"/>
        </w:rPr>
      </w:pPr>
      <w:r>
        <w:rPr>
          <w:rFonts w:ascii="Times New Roman" w:eastAsia="Times New Roman" w:hAnsi="Times New Roman" w:cs="Arial"/>
          <w:szCs w:val="20"/>
          <w:lang w:val="fr-FR" w:eastAsia="fr-FR"/>
        </w:rPr>
        <w:t>L’atome de carbone est environ 10 milliards de fois plus petit que le mètre, ce qui signifie que si on aligne les atomes de carbone, il faut 10 milliards d’atomes de carbone pour tracer une ligne de 1m.</w:t>
      </w:r>
    </w:p>
    <w:p w:rsidR="00135708" w:rsidRDefault="00763F9B" w:rsidP="00D90036">
      <w:pPr>
        <w:spacing w:after="120"/>
        <w:jc w:val="center"/>
        <w:rPr>
          <w:rFonts w:ascii="Times New Roman" w:eastAsia="Times New Roman" w:hAnsi="Times New Roman" w:cs="Arial"/>
          <w:szCs w:val="20"/>
          <w:lang w:val="fr-FR" w:eastAsia="fr-FR"/>
        </w:rPr>
      </w:pPr>
      <w:r w:rsidRPr="00763F9B">
        <w:rPr>
          <w:rFonts w:ascii="Times New Roman" w:eastAsia="Times New Roman" w:hAnsi="Times New Roman" w:cs="Arial"/>
          <w:noProof/>
          <w:szCs w:val="20"/>
          <w:lang w:val="fr-FR" w:eastAsia="fr-FR"/>
        </w:rPr>
        <w:drawing>
          <wp:inline distT="0" distB="0" distL="0" distR="0">
            <wp:extent cx="2713355" cy="2037413"/>
            <wp:effectExtent l="25400" t="0" r="4445" b="0"/>
            <wp:docPr id="6" name="Image 1" descr="::Schemas - icono:800px-Bleistif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mas - icono:800px-Bleistift1.jpg"/>
                    <pic:cNvPicPr>
                      <a:picLocks noChangeAspect="1" noChangeArrowheads="1"/>
                    </pic:cNvPicPr>
                  </pic:nvPicPr>
                  <pic:blipFill>
                    <a:blip r:embed="rId7" cstate="print"/>
                    <a:srcRect/>
                    <a:stretch>
                      <a:fillRect/>
                    </a:stretch>
                  </pic:blipFill>
                  <pic:spPr bwMode="auto">
                    <a:xfrm>
                      <a:off x="0" y="0"/>
                      <a:ext cx="2715754" cy="2039214"/>
                    </a:xfrm>
                    <a:prstGeom prst="rect">
                      <a:avLst/>
                    </a:prstGeom>
                    <a:noFill/>
                    <a:ln w="9525">
                      <a:noFill/>
                      <a:miter lim="800000"/>
                      <a:headEnd/>
                      <a:tailEnd/>
                    </a:ln>
                  </pic:spPr>
                </pic:pic>
              </a:graphicData>
            </a:graphic>
          </wp:inline>
        </w:drawing>
      </w:r>
    </w:p>
    <w:p w:rsidR="00E0384D" w:rsidRPr="00763F9B" w:rsidRDefault="00763F9B" w:rsidP="00D90036">
      <w:pPr>
        <w:spacing w:after="120"/>
        <w:ind w:left="2832" w:firstLine="708"/>
        <w:jc w:val="center"/>
        <w:rPr>
          <w:rFonts w:ascii="Times New Roman" w:eastAsia="Times New Roman" w:hAnsi="Times New Roman" w:cs="Arial"/>
          <w:sz w:val="14"/>
          <w:szCs w:val="20"/>
          <w:lang w:val="fr-FR" w:eastAsia="fr-FR"/>
        </w:rPr>
      </w:pPr>
      <w:r w:rsidRPr="00763F9B">
        <w:rPr>
          <w:sz w:val="14"/>
        </w:rPr>
        <w:t>© madca7</w:t>
      </w:r>
    </w:p>
    <w:p w:rsidR="00763F9B" w:rsidRDefault="00763F9B" w:rsidP="00D90036">
      <w:pPr>
        <w:spacing w:after="120"/>
        <w:jc w:val="both"/>
        <w:rPr>
          <w:rFonts w:ascii="Times New Roman" w:hAnsi="Times New Roman" w:cs="Times New Roman"/>
          <w:b/>
          <w:color w:val="FF0000"/>
        </w:rPr>
      </w:pPr>
    </w:p>
    <w:p w:rsidR="009E0666" w:rsidRPr="00E27AEE" w:rsidRDefault="00875485" w:rsidP="00D90036">
      <w:pPr>
        <w:spacing w:after="120"/>
        <w:jc w:val="both"/>
        <w:rPr>
          <w:rFonts w:ascii="Times New Roman" w:hAnsi="Times New Roman" w:cs="Times New Roman"/>
          <w:b/>
          <w:color w:val="FF0000"/>
        </w:rPr>
      </w:pPr>
      <w:r>
        <w:rPr>
          <w:rFonts w:ascii="Times New Roman" w:hAnsi="Times New Roman" w:cs="Times New Roman"/>
          <w:b/>
          <w:color w:val="FF0000"/>
        </w:rPr>
        <w:t>Consigne</w:t>
      </w:r>
    </w:p>
    <w:p w:rsidR="00E27AEE" w:rsidRDefault="009E0666" w:rsidP="00D90036">
      <w:pPr>
        <w:ind w:right="31"/>
        <w:jc w:val="both"/>
        <w:rPr>
          <w:rFonts w:ascii="Times New Roman" w:eastAsia="Times New Roman" w:hAnsi="Times New Roman" w:cs="Arial"/>
          <w:szCs w:val="20"/>
          <w:lang w:val="fr-FR" w:eastAsia="fr-FR"/>
        </w:rPr>
      </w:pPr>
      <w:r w:rsidRPr="00A11CCE">
        <w:rPr>
          <w:rFonts w:ascii="Times New Roman" w:eastAsia="Trebuchet MS" w:hAnsi="Times New Roman" w:cs="Arial"/>
          <w:b/>
          <w:bCs/>
          <w:color w:val="FF0000"/>
          <w:szCs w:val="20"/>
          <w:lang w:val="fr-FR"/>
        </w:rPr>
        <w:t>1.</w:t>
      </w:r>
      <w:r w:rsidRPr="006A04B2">
        <w:rPr>
          <w:rFonts w:ascii="Times New Roman" w:eastAsia="Times New Roman" w:hAnsi="Times New Roman" w:cs="Arial"/>
          <w:szCs w:val="20"/>
          <w:lang w:val="fr-FR" w:eastAsia="fr-FR"/>
        </w:rPr>
        <w:t xml:space="preserve"> </w:t>
      </w:r>
      <w:r w:rsidR="00E0384D">
        <w:rPr>
          <w:rFonts w:ascii="Times New Roman" w:eastAsia="Times New Roman" w:hAnsi="Times New Roman" w:cs="Arial"/>
          <w:szCs w:val="20"/>
          <w:lang w:val="fr-FR" w:eastAsia="fr-FR"/>
        </w:rPr>
        <w:t xml:space="preserve">Combien </w:t>
      </w:r>
      <w:r w:rsidR="00067C84">
        <w:rPr>
          <w:rFonts w:ascii="Times New Roman" w:eastAsia="Times New Roman" w:hAnsi="Times New Roman" w:cs="Arial"/>
          <w:szCs w:val="20"/>
          <w:lang w:val="fr-FR" w:eastAsia="fr-FR"/>
        </w:rPr>
        <w:t>d’atomes sont nécessaires pour obtenir une ligne</w:t>
      </w:r>
      <w:r w:rsidR="00E0384D">
        <w:rPr>
          <w:rFonts w:ascii="Times New Roman" w:eastAsia="Times New Roman" w:hAnsi="Times New Roman" w:cs="Arial"/>
          <w:szCs w:val="20"/>
          <w:lang w:val="fr-FR" w:eastAsia="fr-FR"/>
        </w:rPr>
        <w:t xml:space="preserve"> de 1</w:t>
      </w:r>
      <w:r w:rsidR="00D97A26">
        <w:rPr>
          <w:rFonts w:ascii="Times New Roman" w:eastAsia="Times New Roman" w:hAnsi="Times New Roman" w:cs="Arial"/>
          <w:szCs w:val="20"/>
          <w:lang w:val="fr-FR" w:eastAsia="fr-FR"/>
        </w:rPr>
        <w:t> </w:t>
      </w:r>
      <w:r w:rsidR="00E0384D">
        <w:rPr>
          <w:rFonts w:ascii="Times New Roman" w:eastAsia="Times New Roman" w:hAnsi="Times New Roman" w:cs="Arial"/>
          <w:szCs w:val="20"/>
          <w:lang w:val="fr-FR" w:eastAsia="fr-FR"/>
        </w:rPr>
        <w:t>cm ?</w:t>
      </w:r>
    </w:p>
    <w:p w:rsidR="009E0666" w:rsidRPr="006A04B2" w:rsidRDefault="009E0666" w:rsidP="00D90036">
      <w:pPr>
        <w:ind w:right="31"/>
        <w:jc w:val="both"/>
        <w:rPr>
          <w:rFonts w:ascii="Times New Roman" w:eastAsia="Times New Roman" w:hAnsi="Times New Roman" w:cs="Arial"/>
          <w:szCs w:val="20"/>
          <w:lang w:val="fr-FR" w:eastAsia="fr-FR"/>
        </w:rPr>
      </w:pPr>
    </w:p>
    <w:p w:rsidR="00067C84" w:rsidRPr="006A04B2" w:rsidRDefault="009E0666" w:rsidP="00D90036">
      <w:pPr>
        <w:ind w:right="31"/>
        <w:jc w:val="both"/>
        <w:rPr>
          <w:rFonts w:ascii="Times New Roman" w:eastAsia="Times New Roman" w:hAnsi="Times New Roman" w:cs="Arial"/>
          <w:szCs w:val="20"/>
          <w:lang w:val="fr-FR" w:eastAsia="fr-FR"/>
        </w:rPr>
      </w:pPr>
      <w:r w:rsidRPr="00A11CCE">
        <w:rPr>
          <w:rFonts w:ascii="Times New Roman" w:eastAsia="Trebuchet MS" w:hAnsi="Times New Roman" w:cs="Arial"/>
          <w:b/>
          <w:bCs/>
          <w:color w:val="FF0000"/>
          <w:szCs w:val="20"/>
          <w:lang w:val="fr-FR"/>
        </w:rPr>
        <w:t>2.</w:t>
      </w:r>
      <w:r w:rsidRPr="006A04B2">
        <w:rPr>
          <w:rFonts w:ascii="Times New Roman" w:eastAsia="Times New Roman" w:hAnsi="Times New Roman" w:cs="Arial"/>
          <w:szCs w:val="20"/>
          <w:lang w:val="fr-FR" w:eastAsia="fr-FR"/>
        </w:rPr>
        <w:t xml:space="preserve"> </w:t>
      </w:r>
      <w:r w:rsidR="00067C84">
        <w:rPr>
          <w:rFonts w:ascii="Times New Roman" w:eastAsia="Times New Roman" w:hAnsi="Times New Roman" w:cs="Arial"/>
          <w:szCs w:val="20"/>
          <w:lang w:val="fr-FR" w:eastAsia="fr-FR"/>
        </w:rPr>
        <w:t>En réalité, le trait au crayon de papier a une épaisseur de 1</w:t>
      </w:r>
      <w:r w:rsidR="00D97A26">
        <w:rPr>
          <w:rFonts w:ascii="Times New Roman" w:eastAsia="Times New Roman" w:hAnsi="Times New Roman" w:cs="Arial"/>
          <w:szCs w:val="20"/>
          <w:lang w:val="fr-FR" w:eastAsia="fr-FR"/>
        </w:rPr>
        <w:t> </w:t>
      </w:r>
      <w:r w:rsidR="00067C84">
        <w:rPr>
          <w:rFonts w:ascii="Times New Roman" w:eastAsia="Times New Roman" w:hAnsi="Times New Roman" w:cs="Arial"/>
          <w:szCs w:val="20"/>
          <w:lang w:val="fr-FR" w:eastAsia="fr-FR"/>
        </w:rPr>
        <w:t>mm. Combien d’atomes sont nécessaires pour remplir cette surface ?</w:t>
      </w:r>
    </w:p>
    <w:p w:rsidR="00A11CCE" w:rsidRDefault="00A11CCE" w:rsidP="00D90036">
      <w:pPr>
        <w:ind w:right="31"/>
        <w:jc w:val="both"/>
        <w:rPr>
          <w:rFonts w:ascii="Times New Roman" w:eastAsia="Times New Roman" w:hAnsi="Times New Roman" w:cs="Arial"/>
          <w:szCs w:val="20"/>
          <w:lang w:val="fr-FR" w:eastAsia="fr-FR"/>
        </w:rPr>
      </w:pPr>
    </w:p>
    <w:p w:rsidR="0069001E" w:rsidRDefault="0069001E" w:rsidP="00D90036">
      <w:pPr>
        <w:ind w:right="31"/>
        <w:jc w:val="both"/>
        <w:rPr>
          <w:rFonts w:ascii="Times New Roman" w:eastAsia="Times New Roman" w:hAnsi="Times New Roman" w:cs="Arial"/>
          <w:szCs w:val="20"/>
          <w:lang w:val="fr-FR" w:eastAsia="fr-FR"/>
        </w:rPr>
      </w:pPr>
    </w:p>
    <w:p w:rsidR="00E133A3" w:rsidRDefault="00E133A3">
      <w:pPr>
        <w:rPr>
          <w:rFonts w:ascii="Times New Roman" w:hAnsi="Times New Roman" w:cs="Times New Roman"/>
          <w:b/>
          <w:color w:val="000000"/>
          <w:sz w:val="32"/>
          <w:szCs w:val="32"/>
        </w:rPr>
      </w:pPr>
      <w:r>
        <w:rPr>
          <w:rFonts w:ascii="Times New Roman" w:hAnsi="Times New Roman" w:cs="Times New Roman"/>
          <w:b/>
          <w:color w:val="000000"/>
          <w:sz w:val="32"/>
          <w:szCs w:val="32"/>
        </w:rPr>
        <w:br w:type="page"/>
      </w:r>
    </w:p>
    <w:p w:rsidR="0069001E" w:rsidRDefault="00746B4F" w:rsidP="00D90036">
      <w:pPr>
        <w:spacing w:after="120"/>
        <w:ind w:right="31"/>
        <w:jc w:val="both"/>
        <w:rPr>
          <w:rFonts w:ascii="Times New Roman" w:hAnsi="Times New Roman" w:cs="Times New Roman"/>
          <w:b/>
          <w:color w:val="000000"/>
          <w:sz w:val="32"/>
          <w:szCs w:val="32"/>
        </w:rPr>
      </w:pPr>
      <w:r>
        <w:rPr>
          <w:rFonts w:ascii="Times New Roman" w:hAnsi="Times New Roman" w:cs="Times New Roman"/>
          <w:b/>
          <w:color w:val="000000"/>
          <w:sz w:val="32"/>
          <w:szCs w:val="32"/>
        </w:rPr>
        <w:t>E</w:t>
      </w:r>
      <w:r w:rsidR="0069001E">
        <w:rPr>
          <w:rFonts w:ascii="Times New Roman" w:hAnsi="Times New Roman" w:cs="Times New Roman"/>
          <w:b/>
          <w:color w:val="000000"/>
          <w:sz w:val="32"/>
          <w:szCs w:val="32"/>
        </w:rPr>
        <w:t>xercice 3. Sable : solide ou liquide ?</w:t>
      </w:r>
    </w:p>
    <w:p w:rsidR="0069001E" w:rsidRDefault="0069001E" w:rsidP="00D90036">
      <w:pPr>
        <w:spacing w:after="120"/>
        <w:jc w:val="both"/>
        <w:rPr>
          <w:rFonts w:ascii="Times New Roman" w:eastAsia="Times New Roman" w:hAnsi="Times New Roman" w:cs="Arial"/>
          <w:szCs w:val="20"/>
          <w:lang w:val="fr-FR" w:eastAsia="fr-FR"/>
        </w:rPr>
      </w:pPr>
      <w:r>
        <w:rPr>
          <w:rFonts w:ascii="Times New Roman" w:eastAsia="Times New Roman" w:hAnsi="Times New Roman" w:cs="Arial"/>
          <w:szCs w:val="20"/>
          <w:lang w:val="fr-FR" w:eastAsia="fr-FR"/>
        </w:rPr>
        <w:t>Le sable est un solide</w:t>
      </w:r>
      <w:r w:rsidR="00552D38">
        <w:rPr>
          <w:rFonts w:ascii="Times New Roman" w:eastAsia="Times New Roman" w:hAnsi="Times New Roman" w:cs="Arial"/>
          <w:szCs w:val="20"/>
          <w:lang w:val="fr-FR" w:eastAsia="fr-FR"/>
        </w:rPr>
        <w:t xml:space="preserve"> particulier qui</w:t>
      </w:r>
      <w:r>
        <w:rPr>
          <w:rFonts w:ascii="Times New Roman" w:eastAsia="Times New Roman" w:hAnsi="Times New Roman" w:cs="Arial"/>
          <w:szCs w:val="20"/>
          <w:lang w:val="fr-FR" w:eastAsia="fr-FR"/>
        </w:rPr>
        <w:t xml:space="preserve"> peut « couler comme un liquide »</w:t>
      </w:r>
      <w:r w:rsidR="002C4F6D">
        <w:rPr>
          <w:rFonts w:ascii="Times New Roman" w:eastAsia="Times New Roman" w:hAnsi="Times New Roman" w:cs="Arial"/>
          <w:szCs w:val="20"/>
          <w:lang w:val="fr-FR" w:eastAsia="fr-FR"/>
        </w:rPr>
        <w:t>.</w:t>
      </w:r>
    </w:p>
    <w:p w:rsidR="0069001E" w:rsidRDefault="00A172E6" w:rsidP="00D90036">
      <w:pPr>
        <w:spacing w:after="120"/>
        <w:jc w:val="center"/>
        <w:rPr>
          <w:rFonts w:ascii="Times New Roman" w:eastAsia="Times New Roman" w:hAnsi="Times New Roman" w:cs="Arial"/>
          <w:szCs w:val="20"/>
          <w:lang w:val="fr-FR" w:eastAsia="fr-FR"/>
        </w:rPr>
      </w:pPr>
      <w:r>
        <w:rPr>
          <w:rFonts w:ascii="Times New Roman" w:eastAsia="Times New Roman" w:hAnsi="Times New Roman" w:cs="Arial"/>
          <w:noProof/>
          <w:szCs w:val="20"/>
          <w:lang w:val="fr-FR" w:eastAsia="fr-FR"/>
        </w:rPr>
        <w:drawing>
          <wp:inline distT="0" distB="0" distL="0" distR="0">
            <wp:extent cx="4454747" cy="2975078"/>
            <wp:effectExtent l="25400" t="0" r="0" b="0"/>
            <wp:docPr id="8" name="Image 3" descr="::Schemas - icono:2017-03-14-09-3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emas - icono:2017-03-14-09-34-56.jpg"/>
                    <pic:cNvPicPr>
                      <a:picLocks noChangeAspect="1" noChangeArrowheads="1"/>
                    </pic:cNvPicPr>
                  </pic:nvPicPr>
                  <pic:blipFill>
                    <a:blip r:embed="rId8" cstate="print"/>
                    <a:srcRect/>
                    <a:stretch>
                      <a:fillRect/>
                    </a:stretch>
                  </pic:blipFill>
                  <pic:spPr bwMode="auto">
                    <a:xfrm>
                      <a:off x="0" y="0"/>
                      <a:ext cx="4454673" cy="2975029"/>
                    </a:xfrm>
                    <a:prstGeom prst="rect">
                      <a:avLst/>
                    </a:prstGeom>
                    <a:noFill/>
                    <a:ln w="9525">
                      <a:noFill/>
                      <a:miter lim="800000"/>
                      <a:headEnd/>
                      <a:tailEnd/>
                    </a:ln>
                  </pic:spPr>
                </pic:pic>
              </a:graphicData>
            </a:graphic>
          </wp:inline>
        </w:drawing>
      </w:r>
    </w:p>
    <w:p w:rsidR="0069001E" w:rsidRPr="00A172E6" w:rsidRDefault="00A172E6" w:rsidP="00D90036">
      <w:pPr>
        <w:spacing w:after="120"/>
        <w:ind w:left="6372"/>
        <w:jc w:val="center"/>
        <w:rPr>
          <w:rFonts w:ascii="Times New Roman" w:eastAsia="Times New Roman" w:hAnsi="Times New Roman" w:cs="Arial"/>
          <w:sz w:val="14"/>
          <w:szCs w:val="20"/>
          <w:lang w:val="fr-FR" w:eastAsia="fr-FR"/>
        </w:rPr>
      </w:pPr>
      <w:r w:rsidRPr="00A172E6">
        <w:rPr>
          <w:rFonts w:ascii="Times New Roman" w:eastAsia="Times New Roman" w:hAnsi="Times New Roman" w:cs="Arial"/>
          <w:sz w:val="14"/>
          <w:szCs w:val="20"/>
          <w:lang w:val="fr-FR" w:eastAsia="fr-FR"/>
        </w:rPr>
        <w:t>© PPD</w:t>
      </w:r>
    </w:p>
    <w:p w:rsidR="0069001E" w:rsidRDefault="0069001E" w:rsidP="00D90036">
      <w:pPr>
        <w:spacing w:after="120"/>
        <w:jc w:val="both"/>
        <w:rPr>
          <w:rFonts w:ascii="Times New Roman" w:eastAsia="Times New Roman" w:hAnsi="Times New Roman" w:cs="Arial"/>
          <w:szCs w:val="20"/>
          <w:lang w:val="fr-FR" w:eastAsia="fr-FR"/>
        </w:rPr>
      </w:pPr>
    </w:p>
    <w:p w:rsidR="0069001E" w:rsidRPr="00E27AEE" w:rsidRDefault="00875485" w:rsidP="00D90036">
      <w:pPr>
        <w:spacing w:after="120"/>
        <w:jc w:val="both"/>
        <w:rPr>
          <w:rFonts w:ascii="Times New Roman" w:hAnsi="Times New Roman" w:cs="Times New Roman"/>
          <w:b/>
          <w:color w:val="FF0000"/>
        </w:rPr>
      </w:pPr>
      <w:r>
        <w:rPr>
          <w:rFonts w:ascii="Times New Roman" w:hAnsi="Times New Roman" w:cs="Times New Roman"/>
          <w:b/>
          <w:color w:val="FF0000"/>
        </w:rPr>
        <w:t>Consigne</w:t>
      </w:r>
    </w:p>
    <w:p w:rsidR="0069001E" w:rsidRDefault="0069001E" w:rsidP="00D90036">
      <w:pPr>
        <w:ind w:right="31"/>
        <w:jc w:val="both"/>
        <w:rPr>
          <w:rFonts w:ascii="Times New Roman" w:eastAsia="Times New Roman" w:hAnsi="Times New Roman" w:cs="Arial"/>
          <w:szCs w:val="20"/>
          <w:lang w:val="fr-FR" w:eastAsia="fr-FR"/>
        </w:rPr>
      </w:pPr>
      <w:r w:rsidRPr="00A11CCE">
        <w:rPr>
          <w:rFonts w:ascii="Times New Roman" w:eastAsia="Trebuchet MS" w:hAnsi="Times New Roman" w:cs="Arial"/>
          <w:b/>
          <w:bCs/>
          <w:color w:val="FF0000"/>
          <w:szCs w:val="20"/>
          <w:lang w:val="fr-FR"/>
        </w:rPr>
        <w:t>1.</w:t>
      </w:r>
      <w:r w:rsidRPr="006A04B2">
        <w:rPr>
          <w:rFonts w:ascii="Times New Roman" w:eastAsia="Times New Roman" w:hAnsi="Times New Roman" w:cs="Arial"/>
          <w:szCs w:val="20"/>
          <w:lang w:val="fr-FR" w:eastAsia="fr-FR"/>
        </w:rPr>
        <w:t xml:space="preserve"> </w:t>
      </w:r>
      <w:r w:rsidR="00552D38">
        <w:rPr>
          <w:rFonts w:ascii="Times New Roman" w:eastAsia="Times New Roman" w:hAnsi="Times New Roman" w:cs="Arial"/>
          <w:szCs w:val="20"/>
          <w:lang w:val="fr-FR" w:eastAsia="fr-FR"/>
        </w:rPr>
        <w:t>En utilisant le modèle microscopique de la matière, représenter un grain de sable.</w:t>
      </w:r>
    </w:p>
    <w:p w:rsidR="0069001E" w:rsidRPr="006A04B2" w:rsidRDefault="0069001E" w:rsidP="00D90036">
      <w:pPr>
        <w:ind w:right="31"/>
        <w:jc w:val="both"/>
        <w:rPr>
          <w:rFonts w:ascii="Times New Roman" w:eastAsia="Times New Roman" w:hAnsi="Times New Roman" w:cs="Arial"/>
          <w:szCs w:val="20"/>
          <w:lang w:val="fr-FR" w:eastAsia="fr-FR"/>
        </w:rPr>
      </w:pPr>
    </w:p>
    <w:p w:rsidR="0069001E" w:rsidRPr="006A04B2" w:rsidRDefault="0069001E" w:rsidP="00D90036">
      <w:pPr>
        <w:ind w:right="31"/>
        <w:jc w:val="both"/>
        <w:rPr>
          <w:rFonts w:ascii="Times New Roman" w:eastAsia="Times New Roman" w:hAnsi="Times New Roman" w:cs="Arial"/>
          <w:szCs w:val="20"/>
          <w:lang w:val="fr-FR" w:eastAsia="fr-FR"/>
        </w:rPr>
      </w:pPr>
      <w:r w:rsidRPr="00A11CCE">
        <w:rPr>
          <w:rFonts w:ascii="Times New Roman" w:eastAsia="Trebuchet MS" w:hAnsi="Times New Roman" w:cs="Arial"/>
          <w:b/>
          <w:bCs/>
          <w:color w:val="FF0000"/>
          <w:szCs w:val="20"/>
          <w:lang w:val="fr-FR"/>
        </w:rPr>
        <w:t>2.</w:t>
      </w:r>
      <w:r w:rsidRPr="006A04B2">
        <w:rPr>
          <w:rFonts w:ascii="Times New Roman" w:eastAsia="Times New Roman" w:hAnsi="Times New Roman" w:cs="Arial"/>
          <w:szCs w:val="20"/>
          <w:lang w:val="fr-FR" w:eastAsia="fr-FR"/>
        </w:rPr>
        <w:t xml:space="preserve"> </w:t>
      </w:r>
      <w:r w:rsidR="00552D38">
        <w:rPr>
          <w:rFonts w:ascii="Times New Roman" w:eastAsia="Times New Roman" w:hAnsi="Times New Roman" w:cs="Arial"/>
          <w:szCs w:val="20"/>
          <w:lang w:val="fr-FR" w:eastAsia="fr-FR"/>
        </w:rPr>
        <w:t>En utilisant le modèle microscopique de la matière, représenter plusieurs grains de sable côte à côte.</w:t>
      </w:r>
    </w:p>
    <w:p w:rsidR="0069001E" w:rsidRPr="006A04B2" w:rsidRDefault="0069001E" w:rsidP="00D90036">
      <w:pPr>
        <w:ind w:right="31"/>
        <w:jc w:val="both"/>
        <w:rPr>
          <w:rFonts w:ascii="Times New Roman" w:eastAsia="Times New Roman" w:hAnsi="Times New Roman" w:cs="Arial"/>
          <w:szCs w:val="20"/>
          <w:lang w:val="fr-FR" w:eastAsia="fr-FR"/>
        </w:rPr>
      </w:pPr>
    </w:p>
    <w:p w:rsidR="00746B4F" w:rsidRDefault="00552D38" w:rsidP="00D90036">
      <w:pPr>
        <w:ind w:right="31"/>
        <w:jc w:val="both"/>
        <w:rPr>
          <w:rFonts w:ascii="Times New Roman" w:eastAsia="Times New Roman" w:hAnsi="Times New Roman" w:cs="Arial"/>
          <w:szCs w:val="20"/>
          <w:lang w:val="fr-FR" w:eastAsia="fr-FR"/>
        </w:rPr>
      </w:pPr>
      <w:r>
        <w:rPr>
          <w:rFonts w:ascii="Times New Roman" w:eastAsia="Trebuchet MS" w:hAnsi="Times New Roman" w:cs="Arial"/>
          <w:b/>
          <w:bCs/>
          <w:color w:val="FF0000"/>
          <w:szCs w:val="20"/>
          <w:lang w:val="fr-FR"/>
        </w:rPr>
        <w:t>3</w:t>
      </w:r>
      <w:r w:rsidRPr="00A11CCE">
        <w:rPr>
          <w:rFonts w:ascii="Times New Roman" w:eastAsia="Trebuchet MS" w:hAnsi="Times New Roman" w:cs="Arial"/>
          <w:b/>
          <w:bCs/>
          <w:color w:val="FF0000"/>
          <w:szCs w:val="20"/>
          <w:lang w:val="fr-FR"/>
        </w:rPr>
        <w:t>.</w:t>
      </w:r>
      <w:r w:rsidRPr="006A04B2">
        <w:rPr>
          <w:rFonts w:ascii="Times New Roman" w:eastAsia="Times New Roman" w:hAnsi="Times New Roman" w:cs="Arial"/>
          <w:szCs w:val="20"/>
          <w:lang w:val="fr-FR" w:eastAsia="fr-FR"/>
        </w:rPr>
        <w:t xml:space="preserve"> </w:t>
      </w:r>
      <w:r>
        <w:rPr>
          <w:rFonts w:ascii="Times New Roman" w:eastAsia="Times New Roman" w:hAnsi="Times New Roman" w:cs="Arial"/>
          <w:szCs w:val="20"/>
          <w:lang w:val="fr-FR" w:eastAsia="fr-FR"/>
        </w:rPr>
        <w:t>Justifier que le sable peut « couler » en vous aidant des schémas précédents.</w:t>
      </w:r>
    </w:p>
    <w:p w:rsidR="00875485" w:rsidRDefault="00875485" w:rsidP="00D90036">
      <w:pPr>
        <w:ind w:right="31"/>
        <w:jc w:val="both"/>
        <w:rPr>
          <w:rFonts w:ascii="Times New Roman" w:eastAsia="Times New Roman" w:hAnsi="Times New Roman" w:cs="Arial"/>
          <w:szCs w:val="20"/>
          <w:lang w:val="fr-FR" w:eastAsia="fr-FR"/>
        </w:rPr>
      </w:pPr>
    </w:p>
    <w:p w:rsidR="00746B4F" w:rsidRDefault="00746B4F" w:rsidP="00D90036">
      <w:pPr>
        <w:ind w:right="31"/>
        <w:jc w:val="both"/>
        <w:rPr>
          <w:rFonts w:ascii="Times New Roman" w:eastAsia="Times New Roman" w:hAnsi="Times New Roman" w:cs="Arial"/>
          <w:szCs w:val="20"/>
          <w:lang w:val="fr-FR" w:eastAsia="fr-FR"/>
        </w:rPr>
      </w:pPr>
    </w:p>
    <w:p w:rsidR="00E133A3" w:rsidRDefault="00E133A3">
      <w:pPr>
        <w:rPr>
          <w:rFonts w:ascii="Times New Roman" w:hAnsi="Times New Roman" w:cs="Times New Roman"/>
          <w:b/>
          <w:color w:val="000000"/>
          <w:sz w:val="32"/>
          <w:szCs w:val="32"/>
        </w:rPr>
      </w:pPr>
      <w:r>
        <w:rPr>
          <w:rFonts w:ascii="Times New Roman" w:hAnsi="Times New Roman" w:cs="Times New Roman"/>
          <w:b/>
          <w:color w:val="000000"/>
          <w:sz w:val="32"/>
          <w:szCs w:val="32"/>
        </w:rPr>
        <w:br w:type="page"/>
      </w:r>
    </w:p>
    <w:p w:rsidR="00A60E4C" w:rsidRDefault="006B12BF" w:rsidP="00D90036">
      <w:pPr>
        <w:spacing w:after="120"/>
        <w:ind w:right="31"/>
        <w:jc w:val="both"/>
        <w:rPr>
          <w:rFonts w:ascii="Times New Roman" w:eastAsia="Times New Roman" w:hAnsi="Times New Roman" w:cs="Arial"/>
          <w:szCs w:val="20"/>
          <w:lang w:val="fr-FR" w:eastAsia="fr-FR"/>
        </w:rPr>
      </w:pPr>
      <w:r>
        <w:rPr>
          <w:rFonts w:ascii="Times New Roman" w:hAnsi="Times New Roman" w:cs="Times New Roman"/>
          <w:b/>
          <w:color w:val="000000"/>
          <w:sz w:val="32"/>
          <w:szCs w:val="32"/>
        </w:rPr>
        <w:t>Exercice 4.</w:t>
      </w:r>
      <w:r w:rsidR="00746B4F">
        <w:rPr>
          <w:rFonts w:ascii="Times New Roman" w:hAnsi="Times New Roman" w:cs="Times New Roman"/>
          <w:b/>
          <w:color w:val="000000"/>
          <w:sz w:val="32"/>
          <w:szCs w:val="32"/>
        </w:rPr>
        <w:t xml:space="preserve"> </w:t>
      </w:r>
      <w:r>
        <w:rPr>
          <w:rFonts w:ascii="Times New Roman" w:hAnsi="Times New Roman" w:cs="Times New Roman"/>
          <w:b/>
          <w:color w:val="000000"/>
          <w:sz w:val="32"/>
          <w:szCs w:val="32"/>
        </w:rPr>
        <w:t>D</w:t>
      </w:r>
      <w:r w:rsidR="00802CBF">
        <w:rPr>
          <w:rFonts w:ascii="Times New Roman" w:hAnsi="Times New Roman" w:cs="Times New Roman"/>
          <w:b/>
          <w:color w:val="000000"/>
          <w:sz w:val="32"/>
          <w:szCs w:val="32"/>
        </w:rPr>
        <w:t>issolution du sel dans l’eau</w:t>
      </w:r>
    </w:p>
    <w:p w:rsidR="00746B4F" w:rsidRDefault="00060239" w:rsidP="00D90036">
      <w:pPr>
        <w:spacing w:after="120"/>
        <w:jc w:val="both"/>
        <w:rPr>
          <w:rFonts w:ascii="Times New Roman" w:eastAsia="Times New Roman" w:hAnsi="Times New Roman" w:cs="Arial"/>
          <w:szCs w:val="20"/>
          <w:lang w:val="fr-FR" w:eastAsia="fr-FR"/>
        </w:rPr>
      </w:pPr>
      <w:r>
        <w:rPr>
          <w:rFonts w:ascii="Times New Roman" w:eastAsia="Times New Roman" w:hAnsi="Times New Roman" w:cs="Arial"/>
          <w:szCs w:val="20"/>
          <w:lang w:val="fr-FR" w:eastAsia="fr-FR"/>
        </w:rPr>
        <w:t xml:space="preserve">Le sel de </w:t>
      </w:r>
      <w:r w:rsidR="00A60E4C">
        <w:rPr>
          <w:rFonts w:ascii="Times New Roman" w:eastAsia="Times New Roman" w:hAnsi="Times New Roman" w:cs="Arial"/>
          <w:szCs w:val="20"/>
          <w:lang w:val="fr-FR" w:eastAsia="fr-FR"/>
        </w:rPr>
        <w:t>table a pour nom scientifique « </w:t>
      </w:r>
      <w:r>
        <w:rPr>
          <w:rFonts w:ascii="Times New Roman" w:eastAsia="Times New Roman" w:hAnsi="Times New Roman" w:cs="Arial"/>
          <w:szCs w:val="20"/>
          <w:lang w:val="fr-FR" w:eastAsia="fr-FR"/>
        </w:rPr>
        <w:t>chlorure de sodium</w:t>
      </w:r>
      <w:r w:rsidR="00A60E4C">
        <w:rPr>
          <w:rFonts w:ascii="Times New Roman" w:eastAsia="Times New Roman" w:hAnsi="Times New Roman" w:cs="Arial"/>
          <w:szCs w:val="20"/>
          <w:lang w:val="fr-FR" w:eastAsia="fr-FR"/>
        </w:rPr>
        <w:t> »</w:t>
      </w:r>
      <w:r>
        <w:rPr>
          <w:rFonts w:ascii="Times New Roman" w:eastAsia="Times New Roman" w:hAnsi="Times New Roman" w:cs="Arial"/>
          <w:szCs w:val="20"/>
          <w:lang w:val="fr-FR" w:eastAsia="fr-FR"/>
        </w:rPr>
        <w:t xml:space="preserve">. </w:t>
      </w:r>
      <w:r w:rsidR="00A60E4C">
        <w:rPr>
          <w:rFonts w:ascii="Times New Roman" w:eastAsia="Times New Roman" w:hAnsi="Times New Roman" w:cs="Arial"/>
          <w:szCs w:val="20"/>
          <w:lang w:val="fr-FR" w:eastAsia="fr-FR"/>
        </w:rPr>
        <w:t>Le schéma</w:t>
      </w:r>
      <w:r>
        <w:rPr>
          <w:rFonts w:ascii="Times New Roman" w:eastAsia="Times New Roman" w:hAnsi="Times New Roman" w:cs="Arial"/>
          <w:szCs w:val="20"/>
          <w:lang w:val="fr-FR" w:eastAsia="fr-FR"/>
        </w:rPr>
        <w:t xml:space="preserve"> ci-dessous représente la dissolution du sel dans l’eau.</w:t>
      </w:r>
    </w:p>
    <w:p w:rsidR="00177C26" w:rsidRDefault="00A60E4C" w:rsidP="00D90036">
      <w:pPr>
        <w:spacing w:after="120"/>
        <w:jc w:val="both"/>
        <w:rPr>
          <w:rFonts w:ascii="Times New Roman" w:eastAsia="Times New Roman" w:hAnsi="Times New Roman" w:cs="Arial"/>
          <w:szCs w:val="20"/>
          <w:lang w:val="fr-FR" w:eastAsia="fr-FR"/>
        </w:rPr>
      </w:pPr>
      <w:r>
        <w:rPr>
          <w:rFonts w:ascii="Times New Roman" w:eastAsia="Times New Roman" w:hAnsi="Times New Roman" w:cs="Arial"/>
          <w:noProof/>
          <w:szCs w:val="20"/>
          <w:lang w:val="fr-FR" w:eastAsia="fr-FR"/>
        </w:rPr>
        <w:drawing>
          <wp:inline distT="0" distB="0" distL="0" distR="0">
            <wp:extent cx="5750560" cy="2661920"/>
            <wp:effectExtent l="25400" t="0" r="0" b="0"/>
            <wp:docPr id="9" name="Image 4" descr="::Schemas - icono:Sodium_chloride_disso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emas - icono:Sodium_chloride_dissolution.jpg"/>
                    <pic:cNvPicPr>
                      <a:picLocks noChangeAspect="1" noChangeArrowheads="1"/>
                    </pic:cNvPicPr>
                  </pic:nvPicPr>
                  <pic:blipFill>
                    <a:blip r:embed="rId9" cstate="print"/>
                    <a:srcRect/>
                    <a:stretch>
                      <a:fillRect/>
                    </a:stretch>
                  </pic:blipFill>
                  <pic:spPr bwMode="auto">
                    <a:xfrm>
                      <a:off x="0" y="0"/>
                      <a:ext cx="5750560" cy="2661920"/>
                    </a:xfrm>
                    <a:prstGeom prst="rect">
                      <a:avLst/>
                    </a:prstGeom>
                    <a:noFill/>
                    <a:ln w="9525">
                      <a:noFill/>
                      <a:miter lim="800000"/>
                      <a:headEnd/>
                      <a:tailEnd/>
                    </a:ln>
                  </pic:spPr>
                </pic:pic>
              </a:graphicData>
            </a:graphic>
          </wp:inline>
        </w:drawing>
      </w:r>
    </w:p>
    <w:p w:rsidR="00746B4F" w:rsidRPr="00A60E4C" w:rsidRDefault="00A60E4C" w:rsidP="00D90036">
      <w:pPr>
        <w:spacing w:after="120"/>
        <w:jc w:val="both"/>
        <w:rPr>
          <w:rFonts w:ascii="Times New Roman" w:eastAsia="Times New Roman" w:hAnsi="Times New Roman" w:cs="Arial"/>
          <w:sz w:val="14"/>
          <w:szCs w:val="20"/>
          <w:lang w:val="fr-FR" w:eastAsia="fr-FR"/>
        </w:rPr>
      </w:pPr>
      <w:r w:rsidRPr="00A60E4C">
        <w:rPr>
          <w:rFonts w:ascii="Times New Roman" w:eastAsia="Times New Roman" w:hAnsi="Times New Roman" w:cs="Arial"/>
          <w:sz w:val="14"/>
          <w:szCs w:val="20"/>
          <w:lang w:val="fr-FR" w:eastAsia="fr-FR"/>
        </w:rPr>
        <w:t xml:space="preserve">© Andy </w:t>
      </w:r>
      <w:proofErr w:type="spellStart"/>
      <w:r w:rsidRPr="00A60E4C">
        <w:rPr>
          <w:rFonts w:ascii="Times New Roman" w:eastAsia="Times New Roman" w:hAnsi="Times New Roman" w:cs="Arial"/>
          <w:sz w:val="14"/>
          <w:szCs w:val="20"/>
          <w:lang w:val="fr-FR" w:eastAsia="fr-FR"/>
        </w:rPr>
        <w:t>Schmitz</w:t>
      </w:r>
      <w:proofErr w:type="spellEnd"/>
    </w:p>
    <w:p w:rsidR="00746B4F" w:rsidRDefault="00746B4F" w:rsidP="00D90036">
      <w:pPr>
        <w:spacing w:after="120"/>
        <w:jc w:val="both"/>
        <w:rPr>
          <w:rFonts w:ascii="Times New Roman" w:eastAsia="Times New Roman" w:hAnsi="Times New Roman" w:cs="Arial"/>
          <w:szCs w:val="20"/>
          <w:lang w:val="fr-FR" w:eastAsia="fr-FR"/>
        </w:rPr>
      </w:pPr>
    </w:p>
    <w:p w:rsidR="00746B4F" w:rsidRPr="00E27AEE" w:rsidRDefault="00875485" w:rsidP="00D90036">
      <w:pPr>
        <w:spacing w:after="120"/>
        <w:jc w:val="both"/>
        <w:rPr>
          <w:rFonts w:ascii="Times New Roman" w:hAnsi="Times New Roman" w:cs="Times New Roman"/>
          <w:b/>
          <w:color w:val="FF0000"/>
        </w:rPr>
      </w:pPr>
      <w:r>
        <w:rPr>
          <w:rFonts w:ascii="Times New Roman" w:hAnsi="Times New Roman" w:cs="Times New Roman"/>
          <w:b/>
          <w:color w:val="FF0000"/>
        </w:rPr>
        <w:t>Consigne</w:t>
      </w:r>
    </w:p>
    <w:p w:rsidR="00746B4F" w:rsidRDefault="00746B4F" w:rsidP="00D90036">
      <w:pPr>
        <w:ind w:right="31"/>
        <w:jc w:val="both"/>
        <w:rPr>
          <w:rFonts w:ascii="Times New Roman" w:eastAsia="Times New Roman" w:hAnsi="Times New Roman" w:cs="Arial"/>
          <w:szCs w:val="20"/>
          <w:lang w:val="fr-FR" w:eastAsia="fr-FR"/>
        </w:rPr>
      </w:pPr>
      <w:r w:rsidRPr="00A11CCE">
        <w:rPr>
          <w:rFonts w:ascii="Times New Roman" w:eastAsia="Trebuchet MS" w:hAnsi="Times New Roman" w:cs="Arial"/>
          <w:b/>
          <w:bCs/>
          <w:color w:val="FF0000"/>
          <w:szCs w:val="20"/>
          <w:lang w:val="fr-FR"/>
        </w:rPr>
        <w:t>1.</w:t>
      </w:r>
      <w:r w:rsidRPr="006A04B2">
        <w:rPr>
          <w:rFonts w:ascii="Times New Roman" w:eastAsia="Times New Roman" w:hAnsi="Times New Roman" w:cs="Arial"/>
          <w:szCs w:val="20"/>
          <w:lang w:val="fr-FR" w:eastAsia="fr-FR"/>
        </w:rPr>
        <w:t xml:space="preserve"> </w:t>
      </w:r>
      <w:r w:rsidR="00060239">
        <w:rPr>
          <w:rFonts w:ascii="Times New Roman" w:eastAsia="Times New Roman" w:hAnsi="Times New Roman" w:cs="Arial"/>
          <w:szCs w:val="20"/>
          <w:lang w:val="fr-FR" w:eastAsia="fr-FR"/>
        </w:rPr>
        <w:t>Combien d’atomes constituent le sel ?</w:t>
      </w:r>
    </w:p>
    <w:p w:rsidR="00746B4F" w:rsidRPr="006A04B2" w:rsidRDefault="00746B4F" w:rsidP="00D90036">
      <w:pPr>
        <w:ind w:right="31"/>
        <w:jc w:val="both"/>
        <w:rPr>
          <w:rFonts w:ascii="Times New Roman" w:eastAsia="Times New Roman" w:hAnsi="Times New Roman" w:cs="Arial"/>
          <w:szCs w:val="20"/>
          <w:lang w:val="fr-FR" w:eastAsia="fr-FR"/>
        </w:rPr>
      </w:pPr>
    </w:p>
    <w:p w:rsidR="00746B4F" w:rsidRPr="006A04B2" w:rsidRDefault="00746B4F" w:rsidP="00D90036">
      <w:pPr>
        <w:ind w:right="31"/>
        <w:jc w:val="both"/>
        <w:rPr>
          <w:rFonts w:ascii="Times New Roman" w:eastAsia="Times New Roman" w:hAnsi="Times New Roman" w:cs="Arial"/>
          <w:szCs w:val="20"/>
          <w:lang w:val="fr-FR" w:eastAsia="fr-FR"/>
        </w:rPr>
      </w:pPr>
      <w:r w:rsidRPr="00A11CCE">
        <w:rPr>
          <w:rFonts w:ascii="Times New Roman" w:eastAsia="Trebuchet MS" w:hAnsi="Times New Roman" w:cs="Arial"/>
          <w:b/>
          <w:bCs/>
          <w:color w:val="FF0000"/>
          <w:szCs w:val="20"/>
          <w:lang w:val="fr-FR"/>
        </w:rPr>
        <w:t>2.</w:t>
      </w:r>
      <w:r w:rsidR="00060239">
        <w:rPr>
          <w:rFonts w:ascii="Times New Roman" w:eastAsia="Times New Roman" w:hAnsi="Times New Roman" w:cs="Arial"/>
          <w:szCs w:val="20"/>
          <w:lang w:val="fr-FR" w:eastAsia="fr-FR"/>
        </w:rPr>
        <w:t xml:space="preserve"> Une fois le sel dissous, les atomes sont-ils </w:t>
      </w:r>
      <w:r w:rsidR="00A60E4C">
        <w:rPr>
          <w:rFonts w:ascii="Times New Roman" w:eastAsia="Times New Roman" w:hAnsi="Times New Roman" w:cs="Arial"/>
          <w:szCs w:val="20"/>
          <w:lang w:val="fr-FR" w:eastAsia="fr-FR"/>
        </w:rPr>
        <w:t>toujours</w:t>
      </w:r>
      <w:r w:rsidR="00060239">
        <w:rPr>
          <w:rFonts w:ascii="Times New Roman" w:eastAsia="Times New Roman" w:hAnsi="Times New Roman" w:cs="Arial"/>
          <w:szCs w:val="20"/>
          <w:lang w:val="fr-FR" w:eastAsia="fr-FR"/>
        </w:rPr>
        <w:t xml:space="preserve"> liés les uns aux autres ?</w:t>
      </w:r>
    </w:p>
    <w:p w:rsidR="00746B4F" w:rsidRDefault="00746B4F" w:rsidP="00D90036">
      <w:pPr>
        <w:ind w:right="31"/>
        <w:jc w:val="both"/>
        <w:rPr>
          <w:rFonts w:ascii="Times New Roman" w:eastAsia="Times New Roman" w:hAnsi="Times New Roman" w:cs="Arial"/>
          <w:szCs w:val="20"/>
          <w:lang w:val="fr-FR" w:eastAsia="fr-FR"/>
        </w:rPr>
      </w:pPr>
    </w:p>
    <w:p w:rsidR="00746B4F" w:rsidRDefault="00746B4F" w:rsidP="00D90036">
      <w:pPr>
        <w:ind w:right="31"/>
        <w:jc w:val="both"/>
        <w:rPr>
          <w:rFonts w:ascii="Times New Roman" w:eastAsia="Times New Roman" w:hAnsi="Times New Roman" w:cs="Arial"/>
          <w:szCs w:val="20"/>
          <w:lang w:val="fr-FR" w:eastAsia="fr-FR"/>
        </w:rPr>
      </w:pPr>
    </w:p>
    <w:p w:rsidR="00E133A3" w:rsidRDefault="00E133A3">
      <w:pPr>
        <w:rPr>
          <w:rFonts w:ascii="Times New Roman" w:hAnsi="Times New Roman" w:cs="Times New Roman"/>
          <w:b/>
          <w:color w:val="000000"/>
          <w:sz w:val="32"/>
          <w:szCs w:val="32"/>
        </w:rPr>
      </w:pPr>
      <w:r>
        <w:rPr>
          <w:rFonts w:ascii="Times New Roman" w:hAnsi="Times New Roman" w:cs="Times New Roman"/>
          <w:b/>
          <w:color w:val="000000"/>
          <w:sz w:val="32"/>
          <w:szCs w:val="32"/>
        </w:rPr>
        <w:br w:type="page"/>
      </w:r>
    </w:p>
    <w:p w:rsidR="00746B4F" w:rsidRDefault="006B12BF" w:rsidP="00D90036">
      <w:pPr>
        <w:spacing w:after="120"/>
        <w:ind w:right="31"/>
        <w:jc w:val="both"/>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Exercice 5. </w:t>
      </w:r>
      <w:r w:rsidR="00802CBF">
        <w:rPr>
          <w:rFonts w:ascii="Times New Roman" w:hAnsi="Times New Roman" w:cs="Times New Roman"/>
          <w:b/>
          <w:color w:val="000000"/>
          <w:sz w:val="32"/>
          <w:szCs w:val="32"/>
        </w:rPr>
        <w:t>Ces matières sont-elles les mêmes ?</w:t>
      </w:r>
    </w:p>
    <w:p w:rsidR="00802CBF" w:rsidRDefault="009F36CD" w:rsidP="00D90036">
      <w:pPr>
        <w:spacing w:after="120"/>
        <w:jc w:val="both"/>
        <w:rPr>
          <w:rFonts w:ascii="Times New Roman" w:eastAsia="Times New Roman" w:hAnsi="Times New Roman" w:cs="Arial"/>
          <w:szCs w:val="20"/>
          <w:lang w:val="fr-FR" w:eastAsia="fr-FR"/>
        </w:rPr>
      </w:pPr>
      <w:r>
        <w:rPr>
          <w:rFonts w:ascii="Times New Roman" w:eastAsia="Times New Roman" w:hAnsi="Times New Roman" w:cs="Arial"/>
          <w:noProof/>
          <w:szCs w:val="20"/>
          <w:lang w:val="fr-FR" w:eastAsia="fr-FR"/>
        </w:rPr>
        <w:drawing>
          <wp:inline distT="0" distB="0" distL="0" distR="0">
            <wp:extent cx="776526" cy="690245"/>
            <wp:effectExtent l="25400" t="0" r="10874" b="0"/>
            <wp:docPr id="11" name="Image 5" descr="::::Desktop:Capture d’écran 2017-06-08 à 18.2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Capture d’écran 2017-06-08 à 18.20.48.png"/>
                    <pic:cNvPicPr>
                      <a:picLocks noChangeAspect="1" noChangeArrowheads="1"/>
                    </pic:cNvPicPr>
                  </pic:nvPicPr>
                  <pic:blipFill>
                    <a:blip r:embed="rId10" cstate="print"/>
                    <a:srcRect/>
                    <a:stretch>
                      <a:fillRect/>
                    </a:stretch>
                  </pic:blipFill>
                  <pic:spPr bwMode="auto">
                    <a:xfrm>
                      <a:off x="0" y="0"/>
                      <a:ext cx="776526" cy="690245"/>
                    </a:xfrm>
                    <a:prstGeom prst="rect">
                      <a:avLst/>
                    </a:prstGeom>
                    <a:noFill/>
                    <a:ln w="9525">
                      <a:noFill/>
                      <a:miter lim="800000"/>
                      <a:headEnd/>
                      <a:tailEnd/>
                    </a:ln>
                  </pic:spPr>
                </pic:pic>
              </a:graphicData>
            </a:graphic>
          </wp:inline>
        </w:drawing>
      </w:r>
      <w:r>
        <w:rPr>
          <w:rFonts w:ascii="Times New Roman" w:eastAsia="Times New Roman" w:hAnsi="Times New Roman" w:cs="Arial"/>
          <w:szCs w:val="20"/>
          <w:lang w:val="fr-FR" w:eastAsia="fr-FR"/>
        </w:rPr>
        <w:tab/>
      </w:r>
      <w:r>
        <w:rPr>
          <w:rFonts w:ascii="Times New Roman" w:eastAsia="Times New Roman" w:hAnsi="Times New Roman" w:cs="Arial"/>
          <w:szCs w:val="20"/>
          <w:lang w:val="fr-FR" w:eastAsia="fr-FR"/>
        </w:rPr>
        <w:tab/>
      </w:r>
      <w:r>
        <w:rPr>
          <w:rFonts w:ascii="Times New Roman" w:eastAsia="Times New Roman" w:hAnsi="Times New Roman" w:cs="Arial"/>
          <w:noProof/>
          <w:szCs w:val="20"/>
          <w:lang w:val="fr-FR" w:eastAsia="fr-FR"/>
        </w:rPr>
        <w:drawing>
          <wp:inline distT="0" distB="0" distL="0" distR="0">
            <wp:extent cx="757555" cy="348986"/>
            <wp:effectExtent l="25400" t="0" r="4445" b="0"/>
            <wp:docPr id="12" name="Image 6" descr="::::Desktop:Capture d’écran 2017-06-09 à 09.2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Capture d’écran 2017-06-09 à 09.26.51.png"/>
                    <pic:cNvPicPr>
                      <a:picLocks noChangeAspect="1" noChangeArrowheads="1"/>
                    </pic:cNvPicPr>
                  </pic:nvPicPr>
                  <pic:blipFill>
                    <a:blip r:embed="rId11" cstate="print"/>
                    <a:srcRect/>
                    <a:stretch>
                      <a:fillRect/>
                    </a:stretch>
                  </pic:blipFill>
                  <pic:spPr bwMode="auto">
                    <a:xfrm>
                      <a:off x="0" y="0"/>
                      <a:ext cx="757555" cy="348986"/>
                    </a:xfrm>
                    <a:prstGeom prst="rect">
                      <a:avLst/>
                    </a:prstGeom>
                    <a:noFill/>
                    <a:ln w="9525">
                      <a:noFill/>
                      <a:miter lim="800000"/>
                      <a:headEnd/>
                      <a:tailEnd/>
                    </a:ln>
                  </pic:spPr>
                </pic:pic>
              </a:graphicData>
            </a:graphic>
          </wp:inline>
        </w:drawing>
      </w:r>
    </w:p>
    <w:p w:rsidR="00746B4F" w:rsidRPr="0023352E" w:rsidRDefault="001E2F40" w:rsidP="00D90036">
      <w:pPr>
        <w:spacing w:after="120"/>
        <w:jc w:val="both"/>
        <w:rPr>
          <w:rFonts w:ascii="Times New Roman" w:eastAsia="Times New Roman" w:hAnsi="Times New Roman" w:cs="Arial"/>
          <w:b/>
          <w:szCs w:val="20"/>
          <w:lang w:val="fr-FR" w:eastAsia="fr-FR"/>
        </w:rPr>
      </w:pPr>
      <w:r w:rsidRPr="0023352E">
        <w:rPr>
          <w:rFonts w:ascii="Times New Roman" w:eastAsia="Times New Roman" w:hAnsi="Times New Roman" w:cs="Arial"/>
          <w:b/>
          <w:szCs w:val="20"/>
          <w:lang w:val="fr-FR" w:eastAsia="fr-FR"/>
        </w:rPr>
        <w:t xml:space="preserve">    </w:t>
      </w:r>
      <w:r w:rsidR="009F36CD" w:rsidRPr="0023352E">
        <w:rPr>
          <w:rFonts w:ascii="Times New Roman" w:eastAsia="Times New Roman" w:hAnsi="Times New Roman" w:cs="Arial"/>
          <w:b/>
          <w:szCs w:val="20"/>
          <w:lang w:val="fr-FR" w:eastAsia="fr-FR"/>
        </w:rPr>
        <w:t>Schéma A</w:t>
      </w:r>
      <w:r w:rsidR="009F36CD" w:rsidRPr="0023352E">
        <w:rPr>
          <w:rFonts w:ascii="Times New Roman" w:eastAsia="Times New Roman" w:hAnsi="Times New Roman" w:cs="Arial"/>
          <w:b/>
          <w:szCs w:val="20"/>
          <w:lang w:val="fr-FR" w:eastAsia="fr-FR"/>
        </w:rPr>
        <w:tab/>
      </w:r>
      <w:r w:rsidR="009F36CD" w:rsidRPr="0023352E">
        <w:rPr>
          <w:rFonts w:ascii="Times New Roman" w:eastAsia="Times New Roman" w:hAnsi="Times New Roman" w:cs="Arial"/>
          <w:b/>
          <w:szCs w:val="20"/>
          <w:lang w:val="fr-FR" w:eastAsia="fr-FR"/>
        </w:rPr>
        <w:tab/>
        <w:t xml:space="preserve">   Schéma B</w:t>
      </w:r>
    </w:p>
    <w:p w:rsidR="00802CBF" w:rsidRDefault="00802CBF" w:rsidP="00D90036">
      <w:pPr>
        <w:spacing w:after="120"/>
        <w:jc w:val="both"/>
        <w:rPr>
          <w:rFonts w:ascii="Times New Roman" w:eastAsia="Times New Roman" w:hAnsi="Times New Roman" w:cs="Arial"/>
          <w:szCs w:val="20"/>
          <w:lang w:val="fr-FR" w:eastAsia="fr-FR"/>
        </w:rPr>
      </w:pPr>
    </w:p>
    <w:p w:rsidR="00746B4F" w:rsidRPr="00E27AEE" w:rsidRDefault="00875485" w:rsidP="00D90036">
      <w:pPr>
        <w:spacing w:after="120"/>
        <w:jc w:val="both"/>
        <w:rPr>
          <w:rFonts w:ascii="Times New Roman" w:hAnsi="Times New Roman" w:cs="Times New Roman"/>
          <w:b/>
          <w:color w:val="FF0000"/>
        </w:rPr>
      </w:pPr>
      <w:r>
        <w:rPr>
          <w:rFonts w:ascii="Times New Roman" w:hAnsi="Times New Roman" w:cs="Times New Roman"/>
          <w:b/>
          <w:color w:val="FF0000"/>
        </w:rPr>
        <w:t>Consigne</w:t>
      </w:r>
    </w:p>
    <w:p w:rsidR="00746B4F" w:rsidRDefault="00746B4F" w:rsidP="00D90036">
      <w:pPr>
        <w:ind w:right="31"/>
        <w:jc w:val="both"/>
        <w:rPr>
          <w:rFonts w:ascii="Times New Roman" w:eastAsia="Times New Roman" w:hAnsi="Times New Roman" w:cs="Arial"/>
          <w:szCs w:val="20"/>
          <w:lang w:val="fr-FR" w:eastAsia="fr-FR"/>
        </w:rPr>
      </w:pPr>
      <w:r w:rsidRPr="00A11CCE">
        <w:rPr>
          <w:rFonts w:ascii="Times New Roman" w:eastAsia="Trebuchet MS" w:hAnsi="Times New Roman" w:cs="Arial"/>
          <w:b/>
          <w:bCs/>
          <w:color w:val="FF0000"/>
          <w:szCs w:val="20"/>
          <w:lang w:val="fr-FR"/>
        </w:rPr>
        <w:t>1.</w:t>
      </w:r>
      <w:r w:rsidRPr="006A04B2">
        <w:rPr>
          <w:rFonts w:ascii="Times New Roman" w:eastAsia="Times New Roman" w:hAnsi="Times New Roman" w:cs="Arial"/>
          <w:szCs w:val="20"/>
          <w:lang w:val="fr-FR" w:eastAsia="fr-FR"/>
        </w:rPr>
        <w:t xml:space="preserve"> </w:t>
      </w:r>
      <w:r w:rsidR="00802CBF">
        <w:rPr>
          <w:rFonts w:ascii="Times New Roman" w:eastAsia="Times New Roman" w:hAnsi="Times New Roman" w:cs="Arial"/>
          <w:szCs w:val="20"/>
          <w:lang w:val="fr-FR" w:eastAsia="fr-FR"/>
        </w:rPr>
        <w:t>Le schéma A représente-t-il un corps pur ou un mélange ?</w:t>
      </w:r>
    </w:p>
    <w:p w:rsidR="00746B4F" w:rsidRPr="006A04B2" w:rsidRDefault="00746B4F" w:rsidP="00D90036">
      <w:pPr>
        <w:ind w:right="31"/>
        <w:jc w:val="both"/>
        <w:rPr>
          <w:rFonts w:ascii="Times New Roman" w:eastAsia="Times New Roman" w:hAnsi="Times New Roman" w:cs="Arial"/>
          <w:szCs w:val="20"/>
          <w:lang w:val="fr-FR" w:eastAsia="fr-FR"/>
        </w:rPr>
      </w:pPr>
    </w:p>
    <w:p w:rsidR="00802CBF" w:rsidRDefault="00746B4F" w:rsidP="00D90036">
      <w:pPr>
        <w:ind w:right="31"/>
        <w:jc w:val="both"/>
        <w:rPr>
          <w:rFonts w:ascii="Times New Roman" w:eastAsia="Times New Roman" w:hAnsi="Times New Roman" w:cs="Arial"/>
          <w:szCs w:val="20"/>
          <w:lang w:val="fr-FR" w:eastAsia="fr-FR"/>
        </w:rPr>
      </w:pPr>
      <w:r w:rsidRPr="00A11CCE">
        <w:rPr>
          <w:rFonts w:ascii="Times New Roman" w:eastAsia="Trebuchet MS" w:hAnsi="Times New Roman" w:cs="Arial"/>
          <w:b/>
          <w:bCs/>
          <w:color w:val="FF0000"/>
          <w:szCs w:val="20"/>
          <w:lang w:val="fr-FR"/>
        </w:rPr>
        <w:t>2.</w:t>
      </w:r>
      <w:r w:rsidRPr="006A04B2">
        <w:rPr>
          <w:rFonts w:ascii="Times New Roman" w:eastAsia="Times New Roman" w:hAnsi="Times New Roman" w:cs="Arial"/>
          <w:szCs w:val="20"/>
          <w:lang w:val="fr-FR" w:eastAsia="fr-FR"/>
        </w:rPr>
        <w:t xml:space="preserve"> </w:t>
      </w:r>
      <w:r w:rsidR="00802CBF">
        <w:rPr>
          <w:rFonts w:ascii="Times New Roman" w:eastAsia="Times New Roman" w:hAnsi="Times New Roman" w:cs="Arial"/>
          <w:szCs w:val="20"/>
          <w:lang w:val="fr-FR" w:eastAsia="fr-FR"/>
        </w:rPr>
        <w:t>Le schéma B représente-t-il un corps pur ou un mélange ?</w:t>
      </w:r>
    </w:p>
    <w:p w:rsidR="00746B4F" w:rsidRPr="006A04B2" w:rsidRDefault="00746B4F" w:rsidP="00D90036">
      <w:pPr>
        <w:ind w:right="31"/>
        <w:jc w:val="both"/>
        <w:rPr>
          <w:rFonts w:ascii="Times New Roman" w:eastAsia="Times New Roman" w:hAnsi="Times New Roman" w:cs="Arial"/>
          <w:szCs w:val="20"/>
          <w:lang w:val="fr-FR" w:eastAsia="fr-FR"/>
        </w:rPr>
      </w:pPr>
    </w:p>
    <w:p w:rsidR="00746B4F" w:rsidRPr="006A04B2" w:rsidRDefault="00746B4F" w:rsidP="00D90036">
      <w:pPr>
        <w:ind w:right="31"/>
        <w:jc w:val="both"/>
        <w:rPr>
          <w:rFonts w:ascii="Times New Roman" w:eastAsia="Times New Roman" w:hAnsi="Times New Roman" w:cs="Arial"/>
          <w:szCs w:val="20"/>
          <w:lang w:val="fr-FR" w:eastAsia="fr-FR"/>
        </w:rPr>
      </w:pPr>
      <w:r>
        <w:rPr>
          <w:rFonts w:ascii="Times New Roman" w:eastAsia="Trebuchet MS" w:hAnsi="Times New Roman" w:cs="Arial"/>
          <w:b/>
          <w:bCs/>
          <w:color w:val="FF0000"/>
          <w:szCs w:val="20"/>
          <w:lang w:val="fr-FR"/>
        </w:rPr>
        <w:t>3</w:t>
      </w:r>
      <w:r w:rsidRPr="00A11CCE">
        <w:rPr>
          <w:rFonts w:ascii="Times New Roman" w:eastAsia="Trebuchet MS" w:hAnsi="Times New Roman" w:cs="Arial"/>
          <w:b/>
          <w:bCs/>
          <w:color w:val="FF0000"/>
          <w:szCs w:val="20"/>
          <w:lang w:val="fr-FR"/>
        </w:rPr>
        <w:t>.</w:t>
      </w:r>
      <w:r w:rsidRPr="006A04B2">
        <w:rPr>
          <w:rFonts w:ascii="Times New Roman" w:eastAsia="Times New Roman" w:hAnsi="Times New Roman" w:cs="Arial"/>
          <w:szCs w:val="20"/>
          <w:lang w:val="fr-FR" w:eastAsia="fr-FR"/>
        </w:rPr>
        <w:t xml:space="preserve"> </w:t>
      </w:r>
      <w:r w:rsidR="00802CBF">
        <w:rPr>
          <w:rFonts w:ascii="Times New Roman" w:eastAsia="Times New Roman" w:hAnsi="Times New Roman" w:cs="Arial"/>
          <w:szCs w:val="20"/>
          <w:lang w:val="fr-FR" w:eastAsia="fr-FR"/>
        </w:rPr>
        <w:t>En utilisant le modèle microscopique de la matière</w:t>
      </w:r>
      <w:r w:rsidR="0023352E">
        <w:rPr>
          <w:rFonts w:ascii="Times New Roman" w:eastAsia="Times New Roman" w:hAnsi="Times New Roman" w:cs="Arial"/>
          <w:szCs w:val="20"/>
          <w:lang w:val="fr-FR" w:eastAsia="fr-FR"/>
        </w:rPr>
        <w:t>,</w:t>
      </w:r>
      <w:r w:rsidR="00802CBF">
        <w:rPr>
          <w:rFonts w:ascii="Times New Roman" w:eastAsia="Times New Roman" w:hAnsi="Times New Roman" w:cs="Arial"/>
          <w:szCs w:val="20"/>
          <w:lang w:val="fr-FR" w:eastAsia="fr-FR"/>
        </w:rPr>
        <w:t xml:space="preserve"> expliquer pourquoi les matières du schéma A et celle</w:t>
      </w:r>
      <w:r w:rsidR="0023352E">
        <w:rPr>
          <w:rFonts w:ascii="Times New Roman" w:eastAsia="Times New Roman" w:hAnsi="Times New Roman" w:cs="Arial"/>
          <w:szCs w:val="20"/>
          <w:lang w:val="fr-FR" w:eastAsia="fr-FR"/>
        </w:rPr>
        <w:t>s</w:t>
      </w:r>
      <w:r w:rsidR="00802CBF">
        <w:rPr>
          <w:rFonts w:ascii="Times New Roman" w:eastAsia="Times New Roman" w:hAnsi="Times New Roman" w:cs="Arial"/>
          <w:szCs w:val="20"/>
          <w:lang w:val="fr-FR" w:eastAsia="fr-FR"/>
        </w:rPr>
        <w:t xml:space="preserve"> du schéma B sont différentes alors que les atomes sont</w:t>
      </w:r>
      <w:r w:rsidR="00AB2A51">
        <w:rPr>
          <w:rFonts w:ascii="Times New Roman" w:eastAsia="Times New Roman" w:hAnsi="Times New Roman" w:cs="Arial"/>
          <w:szCs w:val="20"/>
          <w:lang w:val="fr-FR" w:eastAsia="fr-FR"/>
        </w:rPr>
        <w:t xml:space="preserve"> </w:t>
      </w:r>
      <w:r w:rsidR="0023352E">
        <w:rPr>
          <w:rFonts w:ascii="Times New Roman" w:eastAsia="Times New Roman" w:hAnsi="Times New Roman" w:cs="Arial"/>
          <w:szCs w:val="20"/>
          <w:lang w:val="fr-FR" w:eastAsia="fr-FR"/>
        </w:rPr>
        <w:t>identiques.</w:t>
      </w:r>
    </w:p>
    <w:p w:rsidR="00746B4F" w:rsidRDefault="00746B4F" w:rsidP="00D90036">
      <w:pPr>
        <w:ind w:right="31"/>
        <w:jc w:val="both"/>
        <w:rPr>
          <w:rFonts w:ascii="Times New Roman" w:eastAsia="Times New Roman" w:hAnsi="Times New Roman" w:cs="Arial"/>
          <w:szCs w:val="20"/>
          <w:lang w:val="fr-FR" w:eastAsia="fr-FR"/>
        </w:rPr>
      </w:pPr>
    </w:p>
    <w:p w:rsidR="00746B4F" w:rsidRDefault="00746B4F" w:rsidP="00D90036">
      <w:pPr>
        <w:ind w:right="31"/>
        <w:jc w:val="both"/>
        <w:rPr>
          <w:rFonts w:ascii="Times New Roman" w:eastAsia="Times New Roman" w:hAnsi="Times New Roman" w:cs="Arial"/>
          <w:szCs w:val="20"/>
          <w:lang w:val="fr-FR" w:eastAsia="fr-FR"/>
        </w:rPr>
      </w:pPr>
      <w:bookmarkStart w:id="0" w:name="_GoBack"/>
      <w:bookmarkEnd w:id="0"/>
    </w:p>
    <w:sectPr w:rsidR="00746B4F" w:rsidSect="00A11CCE">
      <w:headerReference w:type="even" r:id="rId12"/>
      <w:headerReference w:type="default" r:id="rId13"/>
      <w:footerReference w:type="even" r:id="rId14"/>
      <w:footerReference w:type="default" r:id="rId15"/>
      <w:headerReference w:type="first" r:id="rId16"/>
      <w:footerReference w:type="first" r:id="rId17"/>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608" w:rsidRDefault="00B40608" w:rsidP="008C1902">
      <w:r>
        <w:separator/>
      </w:r>
    </w:p>
  </w:endnote>
  <w:endnote w:type="continuationSeparator" w:id="0">
    <w:p w:rsidR="00B40608" w:rsidRDefault="00B40608" w:rsidP="008C1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1B2" w:rsidRDefault="00B461B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E0" w:rsidRPr="00B461B2" w:rsidRDefault="00B461B2" w:rsidP="00B461B2">
    <w:pPr>
      <w:pStyle w:val="Pieddepage"/>
    </w:pPr>
    <w:r>
      <w:t>Cahier d’activités - Physique-Chimie 5</w:t>
    </w:r>
    <w:r w:rsidRPr="0023257D">
      <w:rPr>
        <w:vertAlign w:val="superscript"/>
      </w:rPr>
      <w:t>e</w:t>
    </w:r>
    <w:r>
      <w:t xml:space="preserve"> © Nathan 20</w:t>
    </w:r>
    <w:r w:rsidR="001E6A09">
      <w:t>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1B2" w:rsidRDefault="00B461B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608" w:rsidRDefault="00B40608" w:rsidP="008C1902">
      <w:r>
        <w:separator/>
      </w:r>
    </w:p>
  </w:footnote>
  <w:footnote w:type="continuationSeparator" w:id="0">
    <w:p w:rsidR="00B40608" w:rsidRDefault="00B40608" w:rsidP="008C1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1B2" w:rsidRDefault="00B461B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1B2" w:rsidRDefault="00B461B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1B2" w:rsidRDefault="00B461B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666"/>
    <w:rsid w:val="0002179E"/>
    <w:rsid w:val="00024EB2"/>
    <w:rsid w:val="00060239"/>
    <w:rsid w:val="00063105"/>
    <w:rsid w:val="00067C84"/>
    <w:rsid w:val="000A02BD"/>
    <w:rsid w:val="000B63FB"/>
    <w:rsid w:val="00100344"/>
    <w:rsid w:val="0010143D"/>
    <w:rsid w:val="00123E42"/>
    <w:rsid w:val="00135708"/>
    <w:rsid w:val="0014479A"/>
    <w:rsid w:val="00163C79"/>
    <w:rsid w:val="00177C26"/>
    <w:rsid w:val="001B27C0"/>
    <w:rsid w:val="001C04DA"/>
    <w:rsid w:val="001E2F40"/>
    <w:rsid w:val="001E6A09"/>
    <w:rsid w:val="0023352E"/>
    <w:rsid w:val="0026607A"/>
    <w:rsid w:val="00290C01"/>
    <w:rsid w:val="002935C9"/>
    <w:rsid w:val="002C4F6D"/>
    <w:rsid w:val="002E66F3"/>
    <w:rsid w:val="00302EE0"/>
    <w:rsid w:val="003560BF"/>
    <w:rsid w:val="003917F6"/>
    <w:rsid w:val="003970BF"/>
    <w:rsid w:val="003C3AEA"/>
    <w:rsid w:val="004541BA"/>
    <w:rsid w:val="0046225E"/>
    <w:rsid w:val="00463971"/>
    <w:rsid w:val="00477C61"/>
    <w:rsid w:val="004C5530"/>
    <w:rsid w:val="00520EF4"/>
    <w:rsid w:val="005344E4"/>
    <w:rsid w:val="00552D38"/>
    <w:rsid w:val="005A45D8"/>
    <w:rsid w:val="005E5809"/>
    <w:rsid w:val="00634A61"/>
    <w:rsid w:val="00636528"/>
    <w:rsid w:val="00641239"/>
    <w:rsid w:val="00671228"/>
    <w:rsid w:val="0069001E"/>
    <w:rsid w:val="006A04B2"/>
    <w:rsid w:val="006B12BF"/>
    <w:rsid w:val="006C64E5"/>
    <w:rsid w:val="006F569B"/>
    <w:rsid w:val="0072430F"/>
    <w:rsid w:val="00746B4F"/>
    <w:rsid w:val="007523A0"/>
    <w:rsid w:val="00763F9B"/>
    <w:rsid w:val="007E5B93"/>
    <w:rsid w:val="007E6AEB"/>
    <w:rsid w:val="007F372D"/>
    <w:rsid w:val="00802CBF"/>
    <w:rsid w:val="00844F69"/>
    <w:rsid w:val="0085252C"/>
    <w:rsid w:val="00875485"/>
    <w:rsid w:val="008C1902"/>
    <w:rsid w:val="00922B82"/>
    <w:rsid w:val="00922F5E"/>
    <w:rsid w:val="009560BE"/>
    <w:rsid w:val="00964818"/>
    <w:rsid w:val="009D4FE6"/>
    <w:rsid w:val="009E0666"/>
    <w:rsid w:val="009F23C6"/>
    <w:rsid w:val="009F36CD"/>
    <w:rsid w:val="00A022E3"/>
    <w:rsid w:val="00A11CCE"/>
    <w:rsid w:val="00A172E6"/>
    <w:rsid w:val="00A46EAB"/>
    <w:rsid w:val="00A60E4C"/>
    <w:rsid w:val="00AB2A51"/>
    <w:rsid w:val="00B361B7"/>
    <w:rsid w:val="00B40608"/>
    <w:rsid w:val="00B41CB4"/>
    <w:rsid w:val="00B461B2"/>
    <w:rsid w:val="00B600C7"/>
    <w:rsid w:val="00B66B8C"/>
    <w:rsid w:val="00BC4A05"/>
    <w:rsid w:val="00BE20E8"/>
    <w:rsid w:val="00C7094F"/>
    <w:rsid w:val="00C92A10"/>
    <w:rsid w:val="00CB777C"/>
    <w:rsid w:val="00D11D29"/>
    <w:rsid w:val="00D213CC"/>
    <w:rsid w:val="00D738C7"/>
    <w:rsid w:val="00D90036"/>
    <w:rsid w:val="00D97A26"/>
    <w:rsid w:val="00DD1AF2"/>
    <w:rsid w:val="00DF0CEE"/>
    <w:rsid w:val="00E0384D"/>
    <w:rsid w:val="00E133A3"/>
    <w:rsid w:val="00E255C5"/>
    <w:rsid w:val="00E27AC6"/>
    <w:rsid w:val="00E27AEE"/>
    <w:rsid w:val="00E5607A"/>
    <w:rsid w:val="00E70E87"/>
    <w:rsid w:val="00E7378B"/>
    <w:rsid w:val="00EA1944"/>
    <w:rsid w:val="00EB15E9"/>
    <w:rsid w:val="00EB3D4C"/>
    <w:rsid w:val="00ED07CF"/>
    <w:rsid w:val="00F15267"/>
    <w:rsid w:val="00F30627"/>
    <w:rsid w:val="00F445E7"/>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74093"/>
  <w15:docId w15:val="{4327AE58-BD05-472D-9D2F-09A51914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128"/>
    <w:rPr>
      <w:lang w:val="fr-CA"/>
    </w:rPr>
  </w:style>
  <w:style w:type="paragraph" w:styleId="Titre2">
    <w:name w:val="heading 2"/>
    <w:basedOn w:val="Normal"/>
    <w:link w:val="Titre2Car"/>
    <w:uiPriority w:val="9"/>
    <w:qFormat/>
    <w:rsid w:val="007E6AEB"/>
    <w:pPr>
      <w:spacing w:before="100" w:beforeAutospacing="1" w:after="100" w:afterAutospacing="1"/>
      <w:outlineLvl w:val="1"/>
    </w:pPr>
    <w:rPr>
      <w:rFonts w:ascii="Times New Roman" w:eastAsia="Times New Roman" w:hAnsi="Times New Roman" w:cs="Times New Roman"/>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A04B2"/>
    <w:pPr>
      <w:tabs>
        <w:tab w:val="center" w:pos="4703"/>
        <w:tab w:val="right" w:pos="9406"/>
      </w:tabs>
    </w:pPr>
  </w:style>
  <w:style w:type="character" w:customStyle="1" w:styleId="En-tteCar">
    <w:name w:val="En-tête Car"/>
    <w:basedOn w:val="Policepardfaut"/>
    <w:link w:val="En-tte"/>
    <w:uiPriority w:val="99"/>
    <w:semiHidden/>
    <w:rsid w:val="006A04B2"/>
    <w:rPr>
      <w:lang w:val="fr-CA"/>
    </w:rPr>
  </w:style>
  <w:style w:type="paragraph" w:styleId="Pieddepage">
    <w:name w:val="footer"/>
    <w:basedOn w:val="Normal"/>
    <w:link w:val="PieddepageCar"/>
    <w:uiPriority w:val="99"/>
    <w:semiHidden/>
    <w:unhideWhenUsed/>
    <w:rsid w:val="006A04B2"/>
    <w:pPr>
      <w:tabs>
        <w:tab w:val="center" w:pos="4703"/>
        <w:tab w:val="right" w:pos="9406"/>
      </w:tabs>
    </w:pPr>
  </w:style>
  <w:style w:type="character" w:customStyle="1" w:styleId="PieddepageCar">
    <w:name w:val="Pied de page Car"/>
    <w:basedOn w:val="Policepardfaut"/>
    <w:link w:val="Pieddepage"/>
    <w:uiPriority w:val="99"/>
    <w:semiHidden/>
    <w:rsid w:val="006A04B2"/>
    <w:rPr>
      <w:lang w:val="fr-CA"/>
    </w:rPr>
  </w:style>
  <w:style w:type="paragraph" w:styleId="Textedebulles">
    <w:name w:val="Balloon Text"/>
    <w:basedOn w:val="Normal"/>
    <w:link w:val="TextedebullesCar"/>
    <w:uiPriority w:val="99"/>
    <w:semiHidden/>
    <w:unhideWhenUsed/>
    <w:rsid w:val="00E27AEE"/>
    <w:rPr>
      <w:rFonts w:ascii="Tahoma" w:hAnsi="Tahoma" w:cs="Tahoma"/>
      <w:sz w:val="16"/>
      <w:szCs w:val="16"/>
    </w:rPr>
  </w:style>
  <w:style w:type="character" w:customStyle="1" w:styleId="TextedebullesCar">
    <w:name w:val="Texte de bulles Car"/>
    <w:basedOn w:val="Policepardfaut"/>
    <w:link w:val="Textedebulles"/>
    <w:uiPriority w:val="99"/>
    <w:semiHidden/>
    <w:rsid w:val="00E27AEE"/>
    <w:rPr>
      <w:rFonts w:ascii="Tahoma" w:hAnsi="Tahoma" w:cs="Tahoma"/>
      <w:sz w:val="16"/>
      <w:szCs w:val="16"/>
      <w:lang w:val="fr-CA"/>
    </w:rPr>
  </w:style>
  <w:style w:type="paragraph" w:styleId="Paragraphedeliste">
    <w:name w:val="List Paragraph"/>
    <w:basedOn w:val="Normal"/>
    <w:uiPriority w:val="34"/>
    <w:qFormat/>
    <w:rsid w:val="00E27AEE"/>
    <w:pPr>
      <w:ind w:left="720"/>
      <w:contextualSpacing/>
    </w:pPr>
  </w:style>
  <w:style w:type="character" w:customStyle="1" w:styleId="Titre2Car">
    <w:name w:val="Titre 2 Car"/>
    <w:basedOn w:val="Policepardfaut"/>
    <w:link w:val="Titre2"/>
    <w:uiPriority w:val="9"/>
    <w:rsid w:val="007E6AEB"/>
    <w:rPr>
      <w:rFonts w:ascii="Times New Roman" w:eastAsia="Times New Roman" w:hAnsi="Times New Roman" w:cs="Times New Roman"/>
      <w:b/>
      <w:bCs/>
      <w:sz w:val="36"/>
      <w:szCs w:val="36"/>
      <w:lang w:val="fr-FR" w:eastAsia="fr-FR"/>
    </w:rPr>
  </w:style>
  <w:style w:type="paragraph" w:styleId="NormalWeb">
    <w:name w:val="Normal (Web)"/>
    <w:basedOn w:val="Normal"/>
    <w:uiPriority w:val="99"/>
    <w:semiHidden/>
    <w:unhideWhenUsed/>
    <w:rsid w:val="007E6AEB"/>
    <w:pPr>
      <w:spacing w:before="100" w:beforeAutospacing="1" w:after="100" w:afterAutospacing="1"/>
    </w:pPr>
    <w:rPr>
      <w:rFonts w:ascii="Times New Roman" w:eastAsia="Times New Roman" w:hAnsi="Times New Roman" w:cs="Times New Roman"/>
      <w:lang w:val="fr-FR" w:eastAsia="fr-FR"/>
    </w:rPr>
  </w:style>
  <w:style w:type="character" w:styleId="Lienhypertexte">
    <w:name w:val="Hyperlink"/>
    <w:basedOn w:val="Policepardfaut"/>
    <w:uiPriority w:val="99"/>
    <w:semiHidden/>
    <w:unhideWhenUsed/>
    <w:rsid w:val="007E6AEB"/>
    <w:rPr>
      <w:color w:val="0000FF"/>
      <w:u w:val="single"/>
    </w:rPr>
  </w:style>
  <w:style w:type="table" w:styleId="Grilledutableau">
    <w:name w:val="Table Grid"/>
    <w:basedOn w:val="TableauNormal"/>
    <w:uiPriority w:val="59"/>
    <w:unhideWhenUsed/>
    <w:rsid w:val="00290C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804937">
      <w:bodyDiv w:val="1"/>
      <w:marLeft w:val="0"/>
      <w:marRight w:val="0"/>
      <w:marTop w:val="0"/>
      <w:marBottom w:val="0"/>
      <w:divBdr>
        <w:top w:val="none" w:sz="0" w:space="0" w:color="auto"/>
        <w:left w:val="none" w:sz="0" w:space="0" w:color="auto"/>
        <w:bottom w:val="none" w:sz="0" w:space="0" w:color="auto"/>
        <w:right w:val="none" w:sz="0" w:space="0" w:color="auto"/>
      </w:divBdr>
    </w:div>
    <w:div w:id="2064057866">
      <w:bodyDiv w:val="1"/>
      <w:marLeft w:val="0"/>
      <w:marRight w:val="0"/>
      <w:marTop w:val="0"/>
      <w:marBottom w:val="0"/>
      <w:divBdr>
        <w:top w:val="none" w:sz="0" w:space="0" w:color="auto"/>
        <w:left w:val="none" w:sz="0" w:space="0" w:color="auto"/>
        <w:bottom w:val="none" w:sz="0" w:space="0" w:color="auto"/>
        <w:right w:val="none" w:sz="0" w:space="0" w:color="auto"/>
      </w:divBdr>
    </w:div>
    <w:div w:id="2123835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354</Words>
  <Characters>1947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SEJER</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mjuhel</dc:creator>
  <cp:lastModifiedBy>Edenhoffer.Caroline</cp:lastModifiedBy>
  <cp:revision>3</cp:revision>
  <dcterms:created xsi:type="dcterms:W3CDTF">2021-07-28T10:57:00Z</dcterms:created>
  <dcterms:modified xsi:type="dcterms:W3CDTF">2021-07-28T10:58:00Z</dcterms:modified>
</cp:coreProperties>
</file>